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FD06" w14:textId="087339E0" w:rsidR="0095327D" w:rsidRPr="003622F9" w:rsidRDefault="003622F9" w:rsidP="003622F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622F9">
        <w:rPr>
          <w:rFonts w:ascii="Arial" w:hAnsi="Arial" w:cs="Arial"/>
          <w:b/>
          <w:bCs/>
          <w:sz w:val="24"/>
          <w:szCs w:val="24"/>
        </w:rPr>
        <w:t>Pauta de Informe de Síntesis I</w:t>
      </w:r>
    </w:p>
    <w:p w14:paraId="477FF821" w14:textId="4124AF26" w:rsidR="003622F9" w:rsidRDefault="003622F9" w:rsidP="003622F9">
      <w:pPr>
        <w:pStyle w:val="Sinespaciado"/>
        <w:rPr>
          <w:rFonts w:ascii="Arial" w:hAnsi="Arial" w:cs="Arial"/>
        </w:rPr>
      </w:pPr>
      <w:r w:rsidRPr="003622F9">
        <w:rPr>
          <w:rFonts w:ascii="Arial" w:hAnsi="Arial" w:cs="Arial"/>
        </w:rPr>
        <w:t>Curso Políticas del Territorio</w:t>
      </w:r>
    </w:p>
    <w:p w14:paraId="376016B4" w14:textId="77777777" w:rsidR="003622F9" w:rsidRPr="003622F9" w:rsidRDefault="003622F9" w:rsidP="003622F9">
      <w:pPr>
        <w:pStyle w:val="Sinespaciado"/>
        <w:rPr>
          <w:rFonts w:ascii="Arial" w:hAnsi="Arial" w:cs="Arial"/>
        </w:rPr>
      </w:pPr>
    </w:p>
    <w:p w14:paraId="5469388C" w14:textId="1918488B" w:rsidR="00031AFB" w:rsidRDefault="00031AFB" w:rsidP="00031AFB">
      <w:pPr>
        <w:jc w:val="both"/>
        <w:rPr>
          <w:rFonts w:ascii="Arial" w:hAnsi="Arial" w:cs="Arial"/>
        </w:rPr>
      </w:pPr>
      <w:r w:rsidRPr="008D5199">
        <w:rPr>
          <w:rFonts w:ascii="Arial" w:hAnsi="Arial" w:cs="Arial"/>
        </w:rPr>
        <w:t xml:space="preserve">Esta pauta </w:t>
      </w:r>
      <w:r w:rsidR="0039685A">
        <w:rPr>
          <w:rFonts w:ascii="Arial" w:hAnsi="Arial" w:cs="Arial"/>
        </w:rPr>
        <w:t>brinda</w:t>
      </w:r>
      <w:r w:rsidRPr="008D5199">
        <w:rPr>
          <w:rFonts w:ascii="Arial" w:hAnsi="Arial" w:cs="Arial"/>
        </w:rPr>
        <w:t xml:space="preserve"> directrices y orientaciones </w:t>
      </w:r>
      <w:r w:rsidR="00A7726B">
        <w:rPr>
          <w:rFonts w:ascii="Arial" w:hAnsi="Arial" w:cs="Arial"/>
        </w:rPr>
        <w:t>para realizar el</w:t>
      </w:r>
      <w:r w:rsidRPr="008D5199">
        <w:rPr>
          <w:rFonts w:ascii="Arial" w:hAnsi="Arial" w:cs="Arial"/>
        </w:rPr>
        <w:t xml:space="preserve"> primer </w:t>
      </w:r>
      <w:r w:rsidR="00A7726B">
        <w:rPr>
          <w:rFonts w:ascii="Arial" w:hAnsi="Arial" w:cs="Arial"/>
        </w:rPr>
        <w:t>informe</w:t>
      </w:r>
      <w:r w:rsidRPr="008D5199">
        <w:rPr>
          <w:rFonts w:ascii="Arial" w:hAnsi="Arial" w:cs="Arial"/>
        </w:rPr>
        <w:t xml:space="preserve"> </w:t>
      </w:r>
      <w:r w:rsidR="00A7726B">
        <w:rPr>
          <w:rFonts w:ascii="Arial" w:hAnsi="Arial" w:cs="Arial"/>
        </w:rPr>
        <w:t>d</w:t>
      </w:r>
      <w:r w:rsidRPr="008D5199">
        <w:rPr>
          <w:rFonts w:ascii="Arial" w:hAnsi="Arial" w:cs="Arial"/>
        </w:rPr>
        <w:t xml:space="preserve">el curso Políticas del Territorio. Esta entrega tiene el </w:t>
      </w:r>
      <w:r w:rsidR="0039685A">
        <w:rPr>
          <w:rFonts w:ascii="Arial" w:hAnsi="Arial" w:cs="Arial"/>
        </w:rPr>
        <w:t>propósito</w:t>
      </w:r>
      <w:r w:rsidRPr="008D519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evaluar los contenidos aprendidos en la unidad 2 de la asignatura. Por este motivo,</w:t>
      </w:r>
      <w:r w:rsidR="00A7726B">
        <w:rPr>
          <w:rFonts w:ascii="Arial" w:hAnsi="Arial" w:cs="Arial"/>
        </w:rPr>
        <w:t xml:space="preserve"> este informe debe presentar el análisis de un caso de estudio que aborde</w:t>
      </w:r>
      <w:r w:rsidR="00140EDF">
        <w:rPr>
          <w:rFonts w:ascii="Arial" w:hAnsi="Arial" w:cs="Arial"/>
        </w:rPr>
        <w:t xml:space="preserve"> problemáticas rurales y/o medioambientales</w:t>
      </w:r>
      <w:r w:rsidR="00D03DDB">
        <w:rPr>
          <w:rFonts w:ascii="Arial" w:hAnsi="Arial" w:cs="Arial"/>
        </w:rPr>
        <w:t xml:space="preserve"> (</w:t>
      </w:r>
      <w:r w:rsidR="001B2625">
        <w:rPr>
          <w:rFonts w:ascii="Arial" w:hAnsi="Arial" w:cs="Arial"/>
        </w:rPr>
        <w:t xml:space="preserve">conflictos por </w:t>
      </w:r>
      <w:r w:rsidR="00302F47">
        <w:rPr>
          <w:rFonts w:ascii="Arial" w:hAnsi="Arial" w:cs="Arial"/>
        </w:rPr>
        <w:t>deslindes prediales</w:t>
      </w:r>
      <w:r w:rsidR="00462805">
        <w:rPr>
          <w:rFonts w:ascii="Arial" w:hAnsi="Arial" w:cs="Arial"/>
        </w:rPr>
        <w:t xml:space="preserve">, privatización de la tierra; </w:t>
      </w:r>
      <w:r w:rsidR="00AC43F7">
        <w:rPr>
          <w:rFonts w:ascii="Arial" w:hAnsi="Arial" w:cs="Arial"/>
        </w:rPr>
        <w:t>descampesinización</w:t>
      </w:r>
      <w:r w:rsidR="00462805">
        <w:rPr>
          <w:rFonts w:ascii="Arial" w:hAnsi="Arial" w:cs="Arial"/>
        </w:rPr>
        <w:t>;</w:t>
      </w:r>
      <w:r w:rsidR="00AC43F7">
        <w:rPr>
          <w:rFonts w:ascii="Arial" w:hAnsi="Arial" w:cs="Arial"/>
        </w:rPr>
        <w:t xml:space="preserve"> extractivismo</w:t>
      </w:r>
      <w:r w:rsidR="00462805">
        <w:rPr>
          <w:rFonts w:ascii="Arial" w:hAnsi="Arial" w:cs="Arial"/>
        </w:rPr>
        <w:t>;</w:t>
      </w:r>
      <w:r w:rsidR="00AC43F7">
        <w:rPr>
          <w:rFonts w:ascii="Arial" w:hAnsi="Arial" w:cs="Arial"/>
        </w:rPr>
        <w:t xml:space="preserve"> ecoextractivismo, entre otros)</w:t>
      </w:r>
      <w:r w:rsidR="00D03DDB">
        <w:rPr>
          <w:rFonts w:ascii="Arial" w:hAnsi="Arial" w:cs="Arial"/>
        </w:rPr>
        <w:t>,</w:t>
      </w:r>
      <w:r w:rsidR="00AC43F7">
        <w:rPr>
          <w:rFonts w:ascii="Arial" w:hAnsi="Arial" w:cs="Arial"/>
        </w:rPr>
        <w:t xml:space="preserve"> </w:t>
      </w:r>
      <w:r w:rsidR="005E43D3">
        <w:rPr>
          <w:rFonts w:ascii="Arial" w:hAnsi="Arial" w:cs="Arial"/>
        </w:rPr>
        <w:t xml:space="preserve">aplicado </w:t>
      </w:r>
      <w:r w:rsidR="00D03DDB">
        <w:rPr>
          <w:rFonts w:ascii="Arial" w:hAnsi="Arial" w:cs="Arial"/>
        </w:rPr>
        <w:t>conceptos y categorías pertinentes según lo revisado en las clases y bibliografía del curso.</w:t>
      </w:r>
    </w:p>
    <w:p w14:paraId="0BAD51FD" w14:textId="20BDD6AF" w:rsidR="00A71025" w:rsidRDefault="00A71025" w:rsidP="00031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que se haga una idea, es un ejercicio similar al planteado por la pregunta 3 y 4 de la prueba 1, sólo que el caso debe ser elegido por usted(es) y ser descrito e interpretado con mayor profundidad.</w:t>
      </w:r>
    </w:p>
    <w:p w14:paraId="6AD70C24" w14:textId="4E7C59B3" w:rsidR="00C15C05" w:rsidRDefault="00AC43F7" w:rsidP="00031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informe debe</w:t>
      </w:r>
      <w:r w:rsidR="005E43D3">
        <w:rPr>
          <w:rFonts w:ascii="Arial" w:hAnsi="Arial" w:cs="Arial"/>
        </w:rPr>
        <w:t xml:space="preserve"> situar claramente un conflicto en un </w:t>
      </w:r>
      <w:r w:rsidR="000B21D4">
        <w:rPr>
          <w:rFonts w:ascii="Arial" w:hAnsi="Arial" w:cs="Arial"/>
        </w:rPr>
        <w:t xml:space="preserve">espacio </w:t>
      </w:r>
      <w:r w:rsidR="00E71BBA">
        <w:rPr>
          <w:rFonts w:ascii="Arial" w:hAnsi="Arial" w:cs="Arial"/>
        </w:rPr>
        <w:t>determinado</w:t>
      </w:r>
      <w:r w:rsidR="000B21D4">
        <w:rPr>
          <w:rFonts w:ascii="Arial" w:hAnsi="Arial" w:cs="Arial"/>
        </w:rPr>
        <w:t xml:space="preserve"> (</w:t>
      </w:r>
      <w:r w:rsidR="00E71BBA">
        <w:rPr>
          <w:rFonts w:ascii="Arial" w:hAnsi="Arial" w:cs="Arial"/>
        </w:rPr>
        <w:t>¿Dónde se ubica el caso de estudio? ¿Cuáles son sus principales características en términos económicos, demográficos, etc.?</w:t>
      </w:r>
      <w:r w:rsidR="000B21D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B21D4">
        <w:rPr>
          <w:rFonts w:ascii="Arial" w:hAnsi="Arial" w:cs="Arial"/>
        </w:rPr>
        <w:t xml:space="preserve">e identificar los actores </w:t>
      </w:r>
      <w:r w:rsidR="007F6C01">
        <w:rPr>
          <w:rFonts w:ascii="Arial" w:hAnsi="Arial" w:cs="Arial"/>
        </w:rPr>
        <w:t>y políticas implicadas (</w:t>
      </w:r>
      <w:r w:rsidR="00C5302B">
        <w:rPr>
          <w:rFonts w:ascii="Arial" w:hAnsi="Arial" w:cs="Arial"/>
        </w:rPr>
        <w:t>¿Qué órganos del Estado</w:t>
      </w:r>
      <w:r w:rsidR="000E1DF7">
        <w:rPr>
          <w:rFonts w:ascii="Arial" w:hAnsi="Arial" w:cs="Arial"/>
        </w:rPr>
        <w:t>,</w:t>
      </w:r>
      <w:r w:rsidR="00C5302B">
        <w:rPr>
          <w:rFonts w:ascii="Arial" w:hAnsi="Arial" w:cs="Arial"/>
        </w:rPr>
        <w:t xml:space="preserve"> leyes</w:t>
      </w:r>
      <w:r w:rsidR="000E1DF7">
        <w:rPr>
          <w:rFonts w:ascii="Arial" w:hAnsi="Arial" w:cs="Arial"/>
        </w:rPr>
        <w:t xml:space="preserve"> y/o políticas</w:t>
      </w:r>
      <w:r w:rsidR="00C5302B">
        <w:rPr>
          <w:rFonts w:ascii="Arial" w:hAnsi="Arial" w:cs="Arial"/>
        </w:rPr>
        <w:t xml:space="preserve"> están </w:t>
      </w:r>
      <w:r w:rsidR="000E1DF7">
        <w:rPr>
          <w:rFonts w:ascii="Arial" w:hAnsi="Arial" w:cs="Arial"/>
        </w:rPr>
        <w:t>involucrados</w:t>
      </w:r>
      <w:r w:rsidR="00C5302B">
        <w:rPr>
          <w:rFonts w:ascii="Arial" w:hAnsi="Arial" w:cs="Arial"/>
        </w:rPr>
        <w:t xml:space="preserve">? ¿Quiénes son los sectores afectados? </w:t>
      </w:r>
      <w:r w:rsidR="00CA1B48">
        <w:rPr>
          <w:rFonts w:ascii="Arial" w:hAnsi="Arial" w:cs="Arial"/>
        </w:rPr>
        <w:t>¿Se trata de un grupo de vecinos, de una</w:t>
      </w:r>
      <w:r w:rsidR="000E1DF7">
        <w:rPr>
          <w:rFonts w:ascii="Arial" w:hAnsi="Arial" w:cs="Arial"/>
        </w:rPr>
        <w:t xml:space="preserve"> organización territorial, </w:t>
      </w:r>
      <w:r w:rsidR="00CA1B48">
        <w:rPr>
          <w:rFonts w:ascii="Arial" w:hAnsi="Arial" w:cs="Arial"/>
        </w:rPr>
        <w:t>de un sector productivo específico</w:t>
      </w:r>
      <w:r w:rsidR="000E1DF7">
        <w:rPr>
          <w:rFonts w:ascii="Arial" w:hAnsi="Arial" w:cs="Arial"/>
        </w:rPr>
        <w:t>, etc.?</w:t>
      </w:r>
      <w:r w:rsidR="007F6C01">
        <w:rPr>
          <w:rFonts w:ascii="Arial" w:hAnsi="Arial" w:cs="Arial"/>
        </w:rPr>
        <w:t>).</w:t>
      </w:r>
      <w:r w:rsidR="00F1732B">
        <w:rPr>
          <w:rFonts w:ascii="Arial" w:hAnsi="Arial" w:cs="Arial"/>
        </w:rPr>
        <w:t xml:space="preserve"> De este modo, se espera que mediante la exposición del caso </w:t>
      </w:r>
      <w:r w:rsidR="000E1DF7">
        <w:rPr>
          <w:rFonts w:ascii="Arial" w:hAnsi="Arial" w:cs="Arial"/>
        </w:rPr>
        <w:t xml:space="preserve">les estudiantes puedan </w:t>
      </w:r>
      <w:r w:rsidR="00C15C05">
        <w:rPr>
          <w:rFonts w:ascii="Arial" w:hAnsi="Arial" w:cs="Arial"/>
        </w:rPr>
        <w:t xml:space="preserve">analizar críticamente una problemática rural y/o ambiental, es decir, </w:t>
      </w:r>
      <w:r w:rsidR="00F14722">
        <w:rPr>
          <w:rFonts w:ascii="Arial" w:hAnsi="Arial" w:cs="Arial"/>
        </w:rPr>
        <w:t xml:space="preserve">identificar concretamente los distintos factores e intereses que intervienen  </w:t>
      </w:r>
    </w:p>
    <w:p w14:paraId="6FFBB4C3" w14:textId="7DD9FF1A" w:rsidR="00AC43F7" w:rsidRDefault="00C15C05" w:rsidP="00031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la redacción del informe, les estudiantes </w:t>
      </w:r>
      <w:r w:rsidR="00367BEC">
        <w:rPr>
          <w:rFonts w:ascii="Arial" w:hAnsi="Arial" w:cs="Arial"/>
        </w:rPr>
        <w:t>deben presentar los siguientes</w:t>
      </w:r>
      <w:r w:rsidR="000E1DF7">
        <w:rPr>
          <w:rFonts w:ascii="Arial" w:hAnsi="Arial" w:cs="Arial"/>
        </w:rPr>
        <w:t xml:space="preserve"> </w:t>
      </w:r>
      <w:r w:rsidR="000818D3">
        <w:rPr>
          <w:rFonts w:ascii="Arial" w:hAnsi="Arial" w:cs="Arial"/>
        </w:rPr>
        <w:t>elementos:</w:t>
      </w:r>
    </w:p>
    <w:p w14:paraId="289B3458" w14:textId="5DD4789A" w:rsidR="000E1DF7" w:rsidRPr="000818D3" w:rsidRDefault="000E1DF7" w:rsidP="000818D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818D3">
        <w:rPr>
          <w:rFonts w:ascii="Arial" w:hAnsi="Arial" w:cs="Arial"/>
          <w:b/>
          <w:bCs/>
        </w:rPr>
        <w:t>Antecedentes</w:t>
      </w:r>
      <w:r w:rsidR="00367BEC" w:rsidRPr="000818D3">
        <w:rPr>
          <w:rFonts w:ascii="Arial" w:hAnsi="Arial" w:cs="Arial"/>
        </w:rPr>
        <w:t xml:space="preserve">: que sitúen claramente el conflicto, el lugar y </w:t>
      </w:r>
      <w:r w:rsidR="005D7566">
        <w:rPr>
          <w:rFonts w:ascii="Arial" w:hAnsi="Arial" w:cs="Arial"/>
        </w:rPr>
        <w:t>los actores</w:t>
      </w:r>
      <w:r w:rsidR="00367BEC" w:rsidRPr="000818D3">
        <w:rPr>
          <w:rFonts w:ascii="Arial" w:hAnsi="Arial" w:cs="Arial"/>
        </w:rPr>
        <w:t xml:space="preserve"> </w:t>
      </w:r>
      <w:r w:rsidR="005D7566">
        <w:rPr>
          <w:rFonts w:ascii="Arial" w:hAnsi="Arial" w:cs="Arial"/>
        </w:rPr>
        <w:t>implicados</w:t>
      </w:r>
      <w:r w:rsidR="00367BEC" w:rsidRPr="000818D3">
        <w:rPr>
          <w:rFonts w:ascii="Arial" w:hAnsi="Arial" w:cs="Arial"/>
        </w:rPr>
        <w:t xml:space="preserve"> en el caso de estudio, señalando su </w:t>
      </w:r>
      <w:r w:rsidR="00841B83" w:rsidRPr="000818D3">
        <w:rPr>
          <w:rFonts w:ascii="Arial" w:hAnsi="Arial" w:cs="Arial"/>
        </w:rPr>
        <w:t>pertinencia</w:t>
      </w:r>
      <w:r w:rsidR="00367BEC" w:rsidRPr="000818D3">
        <w:rPr>
          <w:rFonts w:ascii="Arial" w:hAnsi="Arial" w:cs="Arial"/>
        </w:rPr>
        <w:t xml:space="preserve"> con problemáticas rurales y/o ambientales:</w:t>
      </w:r>
    </w:p>
    <w:p w14:paraId="0760BC6B" w14:textId="2884019B" w:rsidR="000E1DF7" w:rsidRPr="000818D3" w:rsidRDefault="000E1DF7" w:rsidP="000818D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818D3">
        <w:rPr>
          <w:rFonts w:ascii="Arial" w:hAnsi="Arial" w:cs="Arial"/>
          <w:b/>
          <w:bCs/>
        </w:rPr>
        <w:t>Análisis</w:t>
      </w:r>
      <w:r w:rsidR="00367BEC" w:rsidRPr="000818D3">
        <w:rPr>
          <w:rFonts w:ascii="Arial" w:hAnsi="Arial" w:cs="Arial"/>
        </w:rPr>
        <w:t xml:space="preserve">: que </w:t>
      </w:r>
      <w:r w:rsidR="005258D4" w:rsidRPr="000818D3">
        <w:rPr>
          <w:rFonts w:ascii="Arial" w:hAnsi="Arial" w:cs="Arial"/>
        </w:rPr>
        <w:t>explique</w:t>
      </w:r>
      <w:r w:rsidR="00841B83" w:rsidRPr="000818D3">
        <w:rPr>
          <w:rFonts w:ascii="Arial" w:hAnsi="Arial" w:cs="Arial"/>
        </w:rPr>
        <w:t>,</w:t>
      </w:r>
      <w:r w:rsidR="005258D4" w:rsidRPr="000818D3">
        <w:rPr>
          <w:rFonts w:ascii="Arial" w:hAnsi="Arial" w:cs="Arial"/>
        </w:rPr>
        <w:t xml:space="preserve"> a través de conceptos y categorías del curso, algunos de los aspectos más cruciales del conflicto suscitado por el caso de estudio, logrando dar cuenta de</w:t>
      </w:r>
      <w:r w:rsidR="00841B83" w:rsidRPr="000818D3">
        <w:rPr>
          <w:rFonts w:ascii="Arial" w:hAnsi="Arial" w:cs="Arial"/>
        </w:rPr>
        <w:t xml:space="preserve"> sus causas y posibles consecuencias tomando en cuenta los</w:t>
      </w:r>
      <w:r w:rsidR="005D7566">
        <w:rPr>
          <w:rFonts w:ascii="Arial" w:hAnsi="Arial" w:cs="Arial"/>
        </w:rPr>
        <w:t xml:space="preserve"> intereses defendidos por los</w:t>
      </w:r>
      <w:r w:rsidR="00841B83" w:rsidRPr="000818D3">
        <w:rPr>
          <w:rFonts w:ascii="Arial" w:hAnsi="Arial" w:cs="Arial"/>
        </w:rPr>
        <w:t xml:space="preserve"> distintos actores involucrados.</w:t>
      </w:r>
    </w:p>
    <w:p w14:paraId="1EA859D7" w14:textId="517D617E" w:rsidR="000E1DF7" w:rsidRDefault="000E1DF7" w:rsidP="000818D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818D3">
        <w:rPr>
          <w:rFonts w:ascii="Arial" w:hAnsi="Arial" w:cs="Arial"/>
          <w:b/>
          <w:bCs/>
        </w:rPr>
        <w:t>Conclusión</w:t>
      </w:r>
      <w:r w:rsidR="005258D4" w:rsidRPr="000818D3">
        <w:rPr>
          <w:rFonts w:ascii="Arial" w:hAnsi="Arial" w:cs="Arial"/>
        </w:rPr>
        <w:t>: que sintetice el análisis y sea capaz de elaborar una interpretación plausible y coherente del conflicto abordado, dando</w:t>
      </w:r>
      <w:r w:rsidR="00841B83" w:rsidRPr="000818D3">
        <w:rPr>
          <w:rFonts w:ascii="Arial" w:hAnsi="Arial" w:cs="Arial"/>
        </w:rPr>
        <w:t xml:space="preserve"> </w:t>
      </w:r>
      <w:r w:rsidR="00E36F3C">
        <w:rPr>
          <w:rFonts w:ascii="Arial" w:hAnsi="Arial" w:cs="Arial"/>
        </w:rPr>
        <w:t>cuenta de porqué el conflicto ha</w:t>
      </w:r>
      <w:r w:rsidR="005D7566">
        <w:rPr>
          <w:rFonts w:ascii="Arial" w:hAnsi="Arial" w:cs="Arial"/>
        </w:rPr>
        <w:t xml:space="preserve"> emergido y </w:t>
      </w:r>
      <w:r w:rsidR="007C0A65">
        <w:rPr>
          <w:rFonts w:ascii="Arial" w:hAnsi="Arial" w:cs="Arial"/>
        </w:rPr>
        <w:t>cómo se ha encauzado.</w:t>
      </w:r>
      <w:r w:rsidR="00E36F3C">
        <w:rPr>
          <w:rFonts w:ascii="Arial" w:hAnsi="Arial" w:cs="Arial"/>
        </w:rPr>
        <w:t xml:space="preserve"> </w:t>
      </w:r>
    </w:p>
    <w:p w14:paraId="41832B4D" w14:textId="3FC599EB" w:rsidR="00281A4D" w:rsidRPr="00825512" w:rsidRDefault="00281A4D" w:rsidP="0082551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 mapa de actores</w:t>
      </w:r>
      <w:r w:rsidRPr="00281A4D">
        <w:rPr>
          <w:rFonts w:ascii="Arial" w:hAnsi="Arial" w:cs="Arial"/>
        </w:rPr>
        <w:t>:</w:t>
      </w:r>
      <w:r w:rsidR="00E834A7">
        <w:rPr>
          <w:rFonts w:ascii="Arial" w:hAnsi="Arial" w:cs="Arial"/>
        </w:rPr>
        <w:t xml:space="preserve"> que grafique las relaciones entre los distintos actores implicados</w:t>
      </w:r>
      <w:r w:rsidR="008666A6">
        <w:rPr>
          <w:rFonts w:ascii="Arial" w:hAnsi="Arial" w:cs="Arial"/>
        </w:rPr>
        <w:t xml:space="preserve"> (véase el mapa 5 y 6 del “</w:t>
      </w:r>
      <w:r w:rsidR="008666A6" w:rsidRPr="008666A6">
        <w:rPr>
          <w:rFonts w:ascii="Arial" w:hAnsi="Arial" w:cs="Arial"/>
        </w:rPr>
        <w:t xml:space="preserve">Capítulo V. Burocracia, tecnocracia y </w:t>
      </w:r>
      <w:r w:rsidR="008666A6" w:rsidRPr="00825512">
        <w:rPr>
          <w:rFonts w:ascii="Arial" w:hAnsi="Arial" w:cs="Arial"/>
        </w:rPr>
        <w:t xml:space="preserve">Campesinado” de Durston </w:t>
      </w:r>
      <w:r w:rsidR="008666A6" w:rsidRPr="00825512">
        <w:rPr>
          <w:rFonts w:ascii="Arial" w:hAnsi="Arial" w:cs="Arial"/>
          <w:i/>
          <w:iCs/>
        </w:rPr>
        <w:t>et al</w:t>
      </w:r>
      <w:r w:rsidR="00E834A7" w:rsidRPr="00825512">
        <w:rPr>
          <w:rFonts w:ascii="Arial" w:hAnsi="Arial" w:cs="Arial"/>
        </w:rPr>
        <w:t>.</w:t>
      </w:r>
      <w:r w:rsidR="008666A6" w:rsidRPr="00825512">
        <w:rPr>
          <w:rFonts w:ascii="Arial" w:hAnsi="Arial" w:cs="Arial"/>
        </w:rPr>
        <w:t>, 2005).</w:t>
      </w:r>
    </w:p>
    <w:p w14:paraId="11AD3D04" w14:textId="0FF8A555" w:rsidR="00845C00" w:rsidRDefault="00845C00" w:rsidP="00031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la evaluación del informe, los siguientes elementos</w:t>
      </w:r>
      <w:r w:rsidR="00281A4D">
        <w:rPr>
          <w:rFonts w:ascii="Arial" w:hAnsi="Arial" w:cs="Arial"/>
        </w:rPr>
        <w:t xml:space="preserve"> serán calificados:</w:t>
      </w:r>
    </w:p>
    <w:p w14:paraId="1312DE50" w14:textId="4586A350" w:rsidR="00D33CEB" w:rsidRPr="00697D3B" w:rsidRDefault="008F1EFC" w:rsidP="00697D3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97D3B">
        <w:rPr>
          <w:rFonts w:ascii="Arial" w:hAnsi="Arial" w:cs="Arial"/>
        </w:rPr>
        <w:t xml:space="preserve">Descripción clara y completa del caso, exponiendo los antecedentes pertinentes </w:t>
      </w:r>
      <w:r w:rsidR="00D33CEB" w:rsidRPr="00697D3B">
        <w:rPr>
          <w:rFonts w:ascii="Arial" w:hAnsi="Arial" w:cs="Arial"/>
        </w:rPr>
        <w:t>e</w:t>
      </w:r>
      <w:r w:rsidRPr="00697D3B">
        <w:rPr>
          <w:rFonts w:ascii="Arial" w:hAnsi="Arial" w:cs="Arial"/>
        </w:rPr>
        <w:t xml:space="preserve"> identificando los actores involucrados</w:t>
      </w:r>
      <w:r w:rsidR="002969B1">
        <w:rPr>
          <w:rFonts w:ascii="Arial" w:hAnsi="Arial" w:cs="Arial"/>
        </w:rPr>
        <w:t xml:space="preserve"> (</w:t>
      </w:r>
      <w:r w:rsidR="0095327D">
        <w:rPr>
          <w:rFonts w:ascii="Arial" w:hAnsi="Arial" w:cs="Arial"/>
        </w:rPr>
        <w:t>30</w:t>
      </w:r>
      <w:r w:rsidR="002969B1">
        <w:rPr>
          <w:rFonts w:ascii="Arial" w:hAnsi="Arial" w:cs="Arial"/>
        </w:rPr>
        <w:t>% de la nota)</w:t>
      </w:r>
      <w:r w:rsidRPr="00697D3B">
        <w:rPr>
          <w:rFonts w:ascii="Arial" w:hAnsi="Arial" w:cs="Arial"/>
        </w:rPr>
        <w:t>.</w:t>
      </w:r>
    </w:p>
    <w:p w14:paraId="280F30E0" w14:textId="17CC8BD6" w:rsidR="00D33CEB" w:rsidRPr="00697D3B" w:rsidRDefault="00D33CEB" w:rsidP="00697D3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97D3B">
        <w:rPr>
          <w:rFonts w:ascii="Arial" w:hAnsi="Arial" w:cs="Arial"/>
        </w:rPr>
        <w:t>Uso correcto de conceptos y categorías del curso, defin</w:t>
      </w:r>
      <w:r w:rsidR="00B61BDB" w:rsidRPr="00697D3B">
        <w:rPr>
          <w:rFonts w:ascii="Arial" w:hAnsi="Arial" w:cs="Arial"/>
        </w:rPr>
        <w:t>iéndolos adecua</w:t>
      </w:r>
      <w:r w:rsidR="00E36F3C" w:rsidRPr="00697D3B">
        <w:rPr>
          <w:rFonts w:ascii="Arial" w:hAnsi="Arial" w:cs="Arial"/>
        </w:rPr>
        <w:t>da</w:t>
      </w:r>
      <w:r w:rsidR="00B61BDB" w:rsidRPr="00697D3B">
        <w:rPr>
          <w:rFonts w:ascii="Arial" w:hAnsi="Arial" w:cs="Arial"/>
        </w:rPr>
        <w:t xml:space="preserve"> y pertinentemente</w:t>
      </w:r>
      <w:r w:rsidR="002969B1">
        <w:rPr>
          <w:rFonts w:ascii="Arial" w:hAnsi="Arial" w:cs="Arial"/>
        </w:rPr>
        <w:t xml:space="preserve"> (</w:t>
      </w:r>
      <w:r w:rsidR="0095327D">
        <w:rPr>
          <w:rFonts w:ascii="Arial" w:hAnsi="Arial" w:cs="Arial"/>
        </w:rPr>
        <w:t>30</w:t>
      </w:r>
      <w:r w:rsidR="002969B1">
        <w:rPr>
          <w:rFonts w:ascii="Arial" w:hAnsi="Arial" w:cs="Arial"/>
        </w:rPr>
        <w:t>% de la nota)</w:t>
      </w:r>
      <w:r w:rsidR="00E36F3C" w:rsidRPr="00697D3B">
        <w:rPr>
          <w:rFonts w:ascii="Arial" w:hAnsi="Arial" w:cs="Arial"/>
        </w:rPr>
        <w:t>.</w:t>
      </w:r>
    </w:p>
    <w:p w14:paraId="1027D387" w14:textId="77D37FA8" w:rsidR="00697D3B" w:rsidRDefault="00B46BBE" w:rsidP="00031AF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97D3B">
        <w:rPr>
          <w:rFonts w:ascii="Arial" w:hAnsi="Arial" w:cs="Arial"/>
        </w:rPr>
        <w:t xml:space="preserve">Análisis argumentado y pertinente, </w:t>
      </w:r>
      <w:r w:rsidR="00E36F3C" w:rsidRPr="00697D3B">
        <w:rPr>
          <w:rFonts w:ascii="Arial" w:hAnsi="Arial" w:cs="Arial"/>
        </w:rPr>
        <w:t xml:space="preserve">brindando una interpretación plausible y </w:t>
      </w:r>
      <w:r w:rsidR="00697D3B" w:rsidRPr="00697D3B">
        <w:rPr>
          <w:rFonts w:ascii="Arial" w:hAnsi="Arial" w:cs="Arial"/>
        </w:rPr>
        <w:t>concreta</w:t>
      </w:r>
      <w:r w:rsidR="002969B1">
        <w:rPr>
          <w:rFonts w:ascii="Arial" w:hAnsi="Arial" w:cs="Arial"/>
        </w:rPr>
        <w:t xml:space="preserve"> (30% de la nota)</w:t>
      </w:r>
      <w:r w:rsidR="00697D3B" w:rsidRPr="00697D3B">
        <w:rPr>
          <w:rFonts w:ascii="Arial" w:hAnsi="Arial" w:cs="Arial"/>
        </w:rPr>
        <w:t>.</w:t>
      </w:r>
    </w:p>
    <w:p w14:paraId="1138A305" w14:textId="01677AC6" w:rsidR="00B46BBE" w:rsidRPr="00697D3B" w:rsidRDefault="00B46BBE" w:rsidP="00697D3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97D3B">
        <w:rPr>
          <w:rFonts w:ascii="Arial" w:hAnsi="Arial" w:cs="Arial"/>
        </w:rPr>
        <w:lastRenderedPageBreak/>
        <w:t>Redacción clara y sintética, respetando las formalidades de la pauta</w:t>
      </w:r>
      <w:r w:rsidR="002969B1">
        <w:rPr>
          <w:rFonts w:ascii="Arial" w:hAnsi="Arial" w:cs="Arial"/>
        </w:rPr>
        <w:t xml:space="preserve"> (10% de la nota)</w:t>
      </w:r>
      <w:r w:rsidRPr="00697D3B">
        <w:rPr>
          <w:rFonts w:ascii="Arial" w:hAnsi="Arial" w:cs="Arial"/>
        </w:rPr>
        <w:t>.</w:t>
      </w:r>
    </w:p>
    <w:p w14:paraId="63C5A071" w14:textId="21965EC4" w:rsidR="00446F99" w:rsidRPr="004211E1" w:rsidRDefault="000818D3" w:rsidP="000818D3">
      <w:pPr>
        <w:jc w:val="both"/>
        <w:rPr>
          <w:rFonts w:ascii="Arial" w:hAnsi="Arial" w:cs="Arial"/>
          <w:b/>
          <w:bCs/>
        </w:rPr>
      </w:pPr>
      <w:r w:rsidRPr="004211E1">
        <w:rPr>
          <w:rFonts w:ascii="Arial" w:hAnsi="Arial" w:cs="Arial"/>
          <w:b/>
          <w:bCs/>
        </w:rPr>
        <w:t>Exigencias formales</w:t>
      </w:r>
    </w:p>
    <w:p w14:paraId="6F4ED77C" w14:textId="77777777" w:rsidR="000818D3" w:rsidRDefault="000818D3" w:rsidP="000818D3">
      <w:pPr>
        <w:jc w:val="both"/>
        <w:rPr>
          <w:rFonts w:ascii="Arial" w:hAnsi="Arial" w:cs="Arial"/>
        </w:rPr>
      </w:pPr>
      <w:r w:rsidRPr="008D5199">
        <w:rPr>
          <w:rFonts w:ascii="Arial" w:hAnsi="Arial" w:cs="Arial"/>
        </w:rPr>
        <w:t xml:space="preserve">En términos formales, el informe deberá </w:t>
      </w:r>
      <w:r>
        <w:rPr>
          <w:rFonts w:ascii="Arial" w:hAnsi="Arial" w:cs="Arial"/>
        </w:rPr>
        <w:t>respetar las siguientes indicaciones</w:t>
      </w:r>
      <w:r w:rsidRPr="008D5199">
        <w:rPr>
          <w:rFonts w:ascii="Arial" w:hAnsi="Arial" w:cs="Arial"/>
        </w:rPr>
        <w:t>:</w:t>
      </w:r>
    </w:p>
    <w:p w14:paraId="6D884060" w14:textId="45EF71C0" w:rsidR="00697D3B" w:rsidRDefault="00697D3B" w:rsidP="000818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informe puede ser realizado de forma individual o en grupos de dos o tres personas.</w:t>
      </w:r>
    </w:p>
    <w:p w14:paraId="3EAD9FC4" w14:textId="30A964AE" w:rsidR="000818D3" w:rsidRDefault="000818D3" w:rsidP="000818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Portada, con t</w:t>
      </w:r>
      <w:r w:rsidRPr="004A6DF1">
        <w:rPr>
          <w:rFonts w:ascii="Arial" w:hAnsi="Arial" w:cs="Arial"/>
        </w:rPr>
        <w:t>ítulo</w:t>
      </w:r>
      <w:r>
        <w:rPr>
          <w:rFonts w:ascii="Arial" w:hAnsi="Arial" w:cs="Arial"/>
        </w:rPr>
        <w:t xml:space="preserve"> en negrita y centrado, y los nombres de les estudiantes del grupo.</w:t>
      </w:r>
    </w:p>
    <w:p w14:paraId="42930F0C" w14:textId="77777777" w:rsidR="000818D3" w:rsidRDefault="000818D3" w:rsidP="000818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B7FF9">
        <w:rPr>
          <w:rFonts w:ascii="Arial" w:hAnsi="Arial" w:cs="Arial"/>
        </w:rPr>
        <w:t>Fuente: Arial 11</w:t>
      </w:r>
      <w:r>
        <w:rPr>
          <w:rFonts w:ascii="Arial" w:hAnsi="Arial" w:cs="Arial"/>
        </w:rPr>
        <w:t xml:space="preserve">, justificado. </w:t>
      </w:r>
    </w:p>
    <w:p w14:paraId="1EB52A22" w14:textId="77777777" w:rsidR="000818D3" w:rsidRPr="004A6DF1" w:rsidRDefault="000818D3" w:rsidP="000818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Interlineado 1,15.</w:t>
      </w:r>
    </w:p>
    <w:p w14:paraId="271E2DF9" w14:textId="3E5EE0EF" w:rsidR="000818D3" w:rsidRPr="00FB7FF9" w:rsidRDefault="000818D3" w:rsidP="000818D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B7FF9">
        <w:rPr>
          <w:rFonts w:ascii="Arial" w:hAnsi="Arial" w:cs="Arial"/>
        </w:rPr>
        <w:t xml:space="preserve">Extensión: entre </w:t>
      </w:r>
      <w:r>
        <w:rPr>
          <w:rFonts w:ascii="Arial" w:hAnsi="Arial" w:cs="Arial"/>
        </w:rPr>
        <w:t>2.0</w:t>
      </w:r>
      <w:r w:rsidRPr="00FB7FF9">
        <w:rPr>
          <w:rFonts w:ascii="Arial" w:hAnsi="Arial" w:cs="Arial"/>
        </w:rPr>
        <w:t xml:space="preserve">00 y </w:t>
      </w:r>
      <w:r>
        <w:rPr>
          <w:rFonts w:ascii="Arial" w:hAnsi="Arial" w:cs="Arial"/>
        </w:rPr>
        <w:t>2.5</w:t>
      </w:r>
      <w:r w:rsidRPr="00FB7FF9">
        <w:rPr>
          <w:rFonts w:ascii="Arial" w:hAnsi="Arial" w:cs="Arial"/>
        </w:rPr>
        <w:t>00 palabras sin incluir bibliografía.</w:t>
      </w:r>
    </w:p>
    <w:p w14:paraId="5AD836BB" w14:textId="7C0F0C25" w:rsidR="00F1732B" w:rsidRPr="00825512" w:rsidRDefault="000818D3" w:rsidP="00031AFB">
      <w:pPr>
        <w:pStyle w:val="Prrafodelista"/>
        <w:numPr>
          <w:ilvl w:val="0"/>
          <w:numId w:val="2"/>
        </w:numPr>
        <w:jc w:val="both"/>
        <w:rPr>
          <w:rStyle w:val="Hipervnculo"/>
          <w:rFonts w:ascii="Arial" w:hAnsi="Arial" w:cs="Arial"/>
          <w:color w:val="auto"/>
          <w:u w:val="none"/>
        </w:rPr>
      </w:pPr>
      <w:r w:rsidRPr="00FB7FF9">
        <w:rPr>
          <w:rFonts w:ascii="Arial" w:hAnsi="Arial" w:cs="Arial"/>
        </w:rPr>
        <w:t xml:space="preserve">Fecha de entrega: </w:t>
      </w:r>
      <w:r w:rsidR="00446F99">
        <w:rPr>
          <w:rFonts w:ascii="Arial" w:hAnsi="Arial" w:cs="Arial"/>
        </w:rPr>
        <w:t>30</w:t>
      </w:r>
      <w:r w:rsidRPr="00FB7FF9">
        <w:rPr>
          <w:rFonts w:ascii="Arial" w:hAnsi="Arial" w:cs="Arial"/>
        </w:rPr>
        <w:t xml:space="preserve"> de </w:t>
      </w:r>
      <w:r w:rsidR="000541C8">
        <w:rPr>
          <w:rFonts w:ascii="Arial" w:hAnsi="Arial" w:cs="Arial"/>
        </w:rPr>
        <w:t>octubre</w:t>
      </w:r>
      <w:r w:rsidRPr="00FB7FF9">
        <w:rPr>
          <w:rFonts w:ascii="Arial" w:hAnsi="Arial" w:cs="Arial"/>
        </w:rPr>
        <w:t xml:space="preserve">, hasta las 23:59:59 </w:t>
      </w:r>
      <w:r w:rsidR="00446F99">
        <w:rPr>
          <w:rFonts w:ascii="Arial" w:hAnsi="Arial" w:cs="Arial"/>
        </w:rPr>
        <w:t xml:space="preserve">al correo </w:t>
      </w:r>
      <w:hyperlink r:id="rId7" w:history="1">
        <w:r w:rsidR="00446F99" w:rsidRPr="00FF680D">
          <w:rPr>
            <w:rStyle w:val="Hipervnculo"/>
            <w:rFonts w:ascii="Arial" w:hAnsi="Arial" w:cs="Arial"/>
          </w:rPr>
          <w:t>Lucazge@hotmail.com</w:t>
        </w:r>
      </w:hyperlink>
      <w:r w:rsidR="00446F99">
        <w:rPr>
          <w:rFonts w:ascii="Arial" w:hAnsi="Arial" w:cs="Arial"/>
        </w:rPr>
        <w:t xml:space="preserve"> y </w:t>
      </w:r>
      <w:hyperlink r:id="rId8" w:history="1">
        <w:r w:rsidR="00281A4D" w:rsidRPr="00FF680D">
          <w:rPr>
            <w:rStyle w:val="Hipervnculo"/>
            <w:rFonts w:ascii="Arial" w:hAnsi="Arial" w:cs="Arial"/>
          </w:rPr>
          <w:t>bani.araya@gmail.com</w:t>
        </w:r>
      </w:hyperlink>
    </w:p>
    <w:p w14:paraId="383F81E5" w14:textId="29AA0E4D" w:rsidR="00825512" w:rsidRDefault="00825512" w:rsidP="008255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Sugerencia extendida por apartados</w:t>
      </w:r>
      <w:r w:rsidR="00CE5B7E">
        <w:rPr>
          <w:rFonts w:ascii="Arial" w:hAnsi="Arial" w:cs="Arial"/>
        </w:rPr>
        <w:t xml:space="preserve"> (recuerde incluir información pertinente</w:t>
      </w:r>
      <w:r w:rsidR="001E17BC">
        <w:rPr>
          <w:rFonts w:ascii="Arial" w:hAnsi="Arial" w:cs="Arial"/>
        </w:rPr>
        <w:t>,</w:t>
      </w:r>
      <w:r w:rsidR="00CE5B7E">
        <w:rPr>
          <w:rFonts w:ascii="Arial" w:hAnsi="Arial" w:cs="Arial"/>
        </w:rPr>
        <w:t xml:space="preserve"> ordenada clara y coherentemente</w:t>
      </w:r>
      <w:r w:rsidR="00214AF5">
        <w:rPr>
          <w:rFonts w:ascii="Arial" w:hAnsi="Arial" w:cs="Arial"/>
        </w:rPr>
        <w:t>, no añada extensión sólo por la formalidad)</w:t>
      </w:r>
      <w:r>
        <w:rPr>
          <w:rFonts w:ascii="Arial" w:hAnsi="Arial" w:cs="Arial"/>
        </w:rPr>
        <w:t>:</w:t>
      </w:r>
    </w:p>
    <w:p w14:paraId="5792BE75" w14:textId="13C59084" w:rsidR="00825512" w:rsidRPr="00CE5B7E" w:rsidRDefault="00825512" w:rsidP="00CE5B7E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CE5B7E">
        <w:rPr>
          <w:rFonts w:ascii="Arial" w:hAnsi="Arial" w:cs="Arial"/>
        </w:rPr>
        <w:t xml:space="preserve">Antecedentes: </w:t>
      </w:r>
      <w:r w:rsidR="00CE5B7E" w:rsidRPr="00CE5B7E">
        <w:rPr>
          <w:rFonts w:ascii="Arial" w:hAnsi="Arial" w:cs="Arial"/>
        </w:rPr>
        <w:t>7</w:t>
      </w:r>
      <w:r w:rsidRPr="00CE5B7E">
        <w:rPr>
          <w:rFonts w:ascii="Arial" w:hAnsi="Arial" w:cs="Arial"/>
        </w:rPr>
        <w:t>00-800 palabras</w:t>
      </w:r>
      <w:r w:rsidR="00CE5B7E" w:rsidRPr="00CE5B7E">
        <w:rPr>
          <w:rFonts w:ascii="Arial" w:hAnsi="Arial" w:cs="Arial"/>
        </w:rPr>
        <w:t>.</w:t>
      </w:r>
    </w:p>
    <w:p w14:paraId="302827A8" w14:textId="07DF1216" w:rsidR="00825512" w:rsidRPr="00CE5B7E" w:rsidRDefault="00825512" w:rsidP="00CE5B7E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CE5B7E">
        <w:rPr>
          <w:rFonts w:ascii="Arial" w:hAnsi="Arial" w:cs="Arial"/>
        </w:rPr>
        <w:t xml:space="preserve">Análisis: </w:t>
      </w:r>
      <w:r w:rsidR="00CE5B7E" w:rsidRPr="00CE5B7E">
        <w:rPr>
          <w:rFonts w:ascii="Arial" w:hAnsi="Arial" w:cs="Arial"/>
        </w:rPr>
        <w:t>900-1200 palabras.</w:t>
      </w:r>
    </w:p>
    <w:p w14:paraId="6A6F732D" w14:textId="1D45C61D" w:rsidR="00825512" w:rsidRPr="00CE5B7E" w:rsidRDefault="00825512" w:rsidP="00CE5B7E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CE5B7E">
        <w:rPr>
          <w:rFonts w:ascii="Arial" w:hAnsi="Arial" w:cs="Arial"/>
        </w:rPr>
        <w:t xml:space="preserve">Conclusiones </w:t>
      </w:r>
      <w:r w:rsidR="00CE5B7E" w:rsidRPr="00CE5B7E">
        <w:rPr>
          <w:rFonts w:ascii="Arial" w:hAnsi="Arial" w:cs="Arial"/>
        </w:rPr>
        <w:t>4</w:t>
      </w:r>
      <w:r w:rsidRPr="00CE5B7E">
        <w:rPr>
          <w:rFonts w:ascii="Arial" w:hAnsi="Arial" w:cs="Arial"/>
        </w:rPr>
        <w:t>00-500 palabras</w:t>
      </w:r>
      <w:r w:rsidR="00CE5B7E" w:rsidRPr="00CE5B7E">
        <w:rPr>
          <w:rFonts w:ascii="Arial" w:hAnsi="Arial" w:cs="Arial"/>
        </w:rPr>
        <w:t>.</w:t>
      </w:r>
    </w:p>
    <w:p w14:paraId="7BFFA737" w14:textId="5C6E8F7E" w:rsidR="002B439A" w:rsidRDefault="00707CF0">
      <w:pPr>
        <w:rPr>
          <w:rFonts w:ascii="Arial" w:hAnsi="Arial" w:cs="Arial"/>
        </w:rPr>
      </w:pPr>
      <w:r>
        <w:rPr>
          <w:rFonts w:ascii="Arial" w:hAnsi="Arial" w:cs="Arial"/>
        </w:rPr>
        <w:t>Si les estudiantes tienen dificultades para encontrar un caso, se sugiere revisar alguno del cuadro 1 de Fuenzalida y Quiroz (201</w:t>
      </w:r>
      <w:r w:rsidR="003622F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), disponible en: </w:t>
      </w:r>
      <w:hyperlink r:id="rId9" w:history="1">
        <w:r w:rsidR="003622F9" w:rsidRPr="00FF680D">
          <w:rPr>
            <w:rStyle w:val="Hipervnculo"/>
            <w:rFonts w:ascii="Arial" w:hAnsi="Arial" w:cs="Arial"/>
          </w:rPr>
          <w:t>https://journals.openedition.org/polis/3682</w:t>
        </w:r>
      </w:hyperlink>
    </w:p>
    <w:p w14:paraId="7304A473" w14:textId="77777777" w:rsidR="00707CF0" w:rsidRDefault="00707CF0"/>
    <w:sectPr w:rsidR="00707CF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EF6D" w14:textId="77777777" w:rsidR="00281C26" w:rsidRDefault="00281C26" w:rsidP="00031AFB">
      <w:pPr>
        <w:spacing w:after="0" w:line="240" w:lineRule="auto"/>
      </w:pPr>
      <w:r>
        <w:separator/>
      </w:r>
    </w:p>
  </w:endnote>
  <w:endnote w:type="continuationSeparator" w:id="0">
    <w:p w14:paraId="428CE9A0" w14:textId="77777777" w:rsidR="00281C26" w:rsidRDefault="00281C26" w:rsidP="0003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1BA8" w14:textId="77777777" w:rsidR="00281C26" w:rsidRDefault="00281C26" w:rsidP="00031AFB">
      <w:pPr>
        <w:spacing w:after="0" w:line="240" w:lineRule="auto"/>
      </w:pPr>
      <w:r>
        <w:separator/>
      </w:r>
    </w:p>
  </w:footnote>
  <w:footnote w:type="continuationSeparator" w:id="0">
    <w:p w14:paraId="0067FBE5" w14:textId="77777777" w:rsidR="00281C26" w:rsidRDefault="00281C26" w:rsidP="0003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39CB" w14:textId="3545EBFA" w:rsidR="00031AFB" w:rsidRDefault="00031AFB" w:rsidP="00031AFB">
    <w:pPr>
      <w:pStyle w:val="Encabezado"/>
      <w:jc w:val="center"/>
    </w:pPr>
    <w:r w:rsidRPr="004166FD">
      <w:rPr>
        <w:noProof/>
        <w:lang w:val="es-ES" w:eastAsia="es-ES"/>
      </w:rPr>
      <w:drawing>
        <wp:inline distT="0" distB="0" distL="0" distR="0" wp14:anchorId="567AB042" wp14:editId="3BC8B708">
          <wp:extent cx="2236446" cy="67627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tropologi¦ü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228" cy="676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106"/>
    <w:multiLevelType w:val="hybridMultilevel"/>
    <w:tmpl w:val="823A5B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05B"/>
    <w:multiLevelType w:val="hybridMultilevel"/>
    <w:tmpl w:val="B1EE72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713C"/>
    <w:multiLevelType w:val="hybridMultilevel"/>
    <w:tmpl w:val="D286D7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5F6A"/>
    <w:multiLevelType w:val="hybridMultilevel"/>
    <w:tmpl w:val="43F0C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660F"/>
    <w:multiLevelType w:val="hybridMultilevel"/>
    <w:tmpl w:val="3F0C3E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72475">
    <w:abstractNumId w:val="2"/>
  </w:num>
  <w:num w:numId="2" w16cid:durableId="1569412853">
    <w:abstractNumId w:val="4"/>
  </w:num>
  <w:num w:numId="3" w16cid:durableId="1831945072">
    <w:abstractNumId w:val="0"/>
  </w:num>
  <w:num w:numId="4" w16cid:durableId="842546941">
    <w:abstractNumId w:val="3"/>
  </w:num>
  <w:num w:numId="5" w16cid:durableId="52383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FB"/>
    <w:rsid w:val="00031AFB"/>
    <w:rsid w:val="000541C8"/>
    <w:rsid w:val="000818D3"/>
    <w:rsid w:val="000B21D4"/>
    <w:rsid w:val="000E1DF7"/>
    <w:rsid w:val="00140EDF"/>
    <w:rsid w:val="001B2625"/>
    <w:rsid w:val="001B34C5"/>
    <w:rsid w:val="001E17BC"/>
    <w:rsid w:val="00214AF5"/>
    <w:rsid w:val="00281A4D"/>
    <w:rsid w:val="00281C26"/>
    <w:rsid w:val="002969B1"/>
    <w:rsid w:val="002B291A"/>
    <w:rsid w:val="002B439A"/>
    <w:rsid w:val="002D3C77"/>
    <w:rsid w:val="00302F47"/>
    <w:rsid w:val="003553B9"/>
    <w:rsid w:val="003622F9"/>
    <w:rsid w:val="00367BEC"/>
    <w:rsid w:val="00381C9A"/>
    <w:rsid w:val="0039685A"/>
    <w:rsid w:val="003D65FA"/>
    <w:rsid w:val="00446F99"/>
    <w:rsid w:val="00462805"/>
    <w:rsid w:val="005258D4"/>
    <w:rsid w:val="005B1759"/>
    <w:rsid w:val="005D7566"/>
    <w:rsid w:val="005E43D3"/>
    <w:rsid w:val="00680A4A"/>
    <w:rsid w:val="00697D3B"/>
    <w:rsid w:val="00707CF0"/>
    <w:rsid w:val="00734BED"/>
    <w:rsid w:val="00790786"/>
    <w:rsid w:val="007C0A65"/>
    <w:rsid w:val="007D6B7A"/>
    <w:rsid w:val="007F6C01"/>
    <w:rsid w:val="00825512"/>
    <w:rsid w:val="00841B83"/>
    <w:rsid w:val="00845C00"/>
    <w:rsid w:val="008666A6"/>
    <w:rsid w:val="008F1EFC"/>
    <w:rsid w:val="0095327D"/>
    <w:rsid w:val="00A71025"/>
    <w:rsid w:val="00A7726B"/>
    <w:rsid w:val="00A85E6D"/>
    <w:rsid w:val="00AC43F7"/>
    <w:rsid w:val="00B46BBE"/>
    <w:rsid w:val="00B61BDB"/>
    <w:rsid w:val="00C15C05"/>
    <w:rsid w:val="00C5302B"/>
    <w:rsid w:val="00CA1B48"/>
    <w:rsid w:val="00CB015D"/>
    <w:rsid w:val="00CE5B7E"/>
    <w:rsid w:val="00D03DDB"/>
    <w:rsid w:val="00D33CEB"/>
    <w:rsid w:val="00E0284E"/>
    <w:rsid w:val="00E36F3C"/>
    <w:rsid w:val="00E71BBA"/>
    <w:rsid w:val="00E834A7"/>
    <w:rsid w:val="00F14722"/>
    <w:rsid w:val="00F1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95322"/>
  <w15:chartTrackingRefBased/>
  <w15:docId w15:val="{A0E88C0D-E30D-47C2-B183-9E227509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A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AFB"/>
  </w:style>
  <w:style w:type="paragraph" w:styleId="Piedepgina">
    <w:name w:val="footer"/>
    <w:basedOn w:val="Normal"/>
    <w:link w:val="PiedepginaCar"/>
    <w:uiPriority w:val="99"/>
    <w:unhideWhenUsed/>
    <w:rsid w:val="00031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AFB"/>
  </w:style>
  <w:style w:type="paragraph" w:styleId="Prrafodelista">
    <w:name w:val="List Paragraph"/>
    <w:basedOn w:val="Normal"/>
    <w:uiPriority w:val="34"/>
    <w:qFormat/>
    <w:rsid w:val="000818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8D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F9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62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i.aray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azg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s.openedition.org/polis/36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Lucaz González Espinoza</dc:creator>
  <cp:keywords/>
  <dc:description/>
  <cp:lastModifiedBy>LUCAZ GONZALEZ ESPINOZA</cp:lastModifiedBy>
  <cp:revision>5</cp:revision>
  <dcterms:created xsi:type="dcterms:W3CDTF">2025-10-15T18:42:00Z</dcterms:created>
  <dcterms:modified xsi:type="dcterms:W3CDTF">2025-10-29T01:31:00Z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d753f01f-4fed-4e49-ab4f-850b52dabccf</vt:lpwstr>
  </property>
</Properties>
</file>