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0C7F" w14:textId="368E2E2D" w:rsidR="000103B9" w:rsidRPr="000103B9" w:rsidRDefault="000103B9" w:rsidP="000103B9">
      <w:pPr>
        <w:rPr>
          <w:rFonts w:ascii="Arial" w:hAnsi="Arial" w:cs="Arial"/>
          <w:sz w:val="28"/>
          <w:szCs w:val="28"/>
          <w:lang w:val="es-CL"/>
        </w:rPr>
      </w:pPr>
      <w:r w:rsidRPr="000103B9">
        <w:rPr>
          <w:rFonts w:ascii="Arial" w:hAnsi="Arial" w:cs="Arial"/>
          <w:sz w:val="28"/>
          <w:szCs w:val="28"/>
          <w:lang w:val="es-CL"/>
        </w:rPr>
        <w:t xml:space="preserve">Curso: </w:t>
      </w:r>
      <w:r>
        <w:rPr>
          <w:rFonts w:ascii="Arial" w:hAnsi="Arial" w:cs="Arial"/>
          <w:sz w:val="28"/>
          <w:szCs w:val="28"/>
          <w:lang w:val="es-CL"/>
        </w:rPr>
        <w:t xml:space="preserve">Introducción a la </w:t>
      </w:r>
      <w:r w:rsidRPr="000103B9">
        <w:rPr>
          <w:rFonts w:ascii="Arial" w:hAnsi="Arial" w:cs="Arial"/>
          <w:sz w:val="28"/>
          <w:szCs w:val="28"/>
          <w:lang w:val="es-CL"/>
        </w:rPr>
        <w:t>Educación</w:t>
      </w:r>
      <w:r w:rsidR="00054316">
        <w:rPr>
          <w:rFonts w:ascii="Arial" w:hAnsi="Arial" w:cs="Arial"/>
          <w:sz w:val="28"/>
          <w:szCs w:val="28"/>
          <w:lang w:val="es-CL"/>
        </w:rPr>
        <w:t xml:space="preserve"> y la Pedagogía</w:t>
      </w:r>
    </w:p>
    <w:p w14:paraId="2FA027DE" w14:textId="77777777" w:rsidR="000103B9" w:rsidRPr="0024062E" w:rsidRDefault="000103B9" w:rsidP="000103B9">
      <w:pPr>
        <w:rPr>
          <w:rFonts w:ascii="Arial" w:hAnsi="Arial" w:cs="Arial"/>
          <w:sz w:val="24"/>
          <w:szCs w:val="24"/>
          <w:lang w:val="es-CL"/>
        </w:rPr>
      </w:pPr>
      <w:r w:rsidRPr="0024062E">
        <w:rPr>
          <w:rFonts w:ascii="Arial" w:hAnsi="Arial" w:cs="Arial"/>
          <w:sz w:val="24"/>
          <w:szCs w:val="24"/>
          <w:lang w:val="es-CL"/>
        </w:rPr>
        <w:t xml:space="preserve">Calendarización de clases </w:t>
      </w:r>
    </w:p>
    <w:p w14:paraId="081C6C6E" w14:textId="77777777" w:rsidR="00394FCF" w:rsidRPr="00455E6E" w:rsidRDefault="00394FCF" w:rsidP="00023A89">
      <w:pPr>
        <w:pStyle w:val="Textoindependiente"/>
        <w:jc w:val="both"/>
        <w:rPr>
          <w:rFonts w:ascii="Arial" w:hAnsi="Arial" w:cs="Arial"/>
          <w:lang w:val="es-ES_tradnl"/>
        </w:rPr>
      </w:pPr>
    </w:p>
    <w:p w14:paraId="0F64CEBE" w14:textId="295C0280" w:rsidR="00131325" w:rsidRPr="00455E6E" w:rsidRDefault="00131325" w:rsidP="00131325">
      <w:pPr>
        <w:pStyle w:val="Ttulo1"/>
        <w:tabs>
          <w:tab w:val="left" w:pos="2320"/>
          <w:tab w:val="left" w:pos="2321"/>
        </w:tabs>
        <w:ind w:left="0" w:firstLine="0"/>
        <w:jc w:val="both"/>
        <w:rPr>
          <w:rFonts w:ascii="Arial" w:hAnsi="Arial" w:cs="Arial"/>
          <w:lang w:val="es-C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366"/>
        <w:gridCol w:w="5280"/>
      </w:tblGrid>
      <w:tr w:rsidR="00131325" w:rsidRPr="00455E6E" w14:paraId="41868676" w14:textId="77777777" w:rsidTr="000103B9">
        <w:tc>
          <w:tcPr>
            <w:tcW w:w="1134" w:type="dxa"/>
            <w:shd w:val="clear" w:color="auto" w:fill="D9D9D9" w:themeFill="background1" w:themeFillShade="D9"/>
          </w:tcPr>
          <w:p w14:paraId="3FC39FC1" w14:textId="7CC9C0EF" w:rsidR="00131325" w:rsidRPr="00455E6E" w:rsidRDefault="00002EF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455E6E">
              <w:rPr>
                <w:rFonts w:ascii="Arial" w:hAnsi="Arial" w:cs="Arial"/>
              </w:rPr>
              <w:t>Fecha</w:t>
            </w:r>
            <w:proofErr w:type="spellEnd"/>
          </w:p>
        </w:tc>
        <w:tc>
          <w:tcPr>
            <w:tcW w:w="4366" w:type="dxa"/>
            <w:shd w:val="clear" w:color="auto" w:fill="D9D9D9" w:themeFill="background1" w:themeFillShade="D9"/>
          </w:tcPr>
          <w:p w14:paraId="58F16594" w14:textId="77777777" w:rsidR="00131325" w:rsidRPr="00455E6E" w:rsidRDefault="00EF0350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455E6E">
              <w:rPr>
                <w:rFonts w:ascii="Arial" w:hAnsi="Arial" w:cs="Arial"/>
              </w:rPr>
              <w:t>Contenido</w:t>
            </w:r>
            <w:proofErr w:type="spellEnd"/>
          </w:p>
          <w:p w14:paraId="4ED47B3D" w14:textId="196BD5AF" w:rsidR="00135A50" w:rsidRPr="00455E6E" w:rsidRDefault="00135A50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5280" w:type="dxa"/>
            <w:shd w:val="clear" w:color="auto" w:fill="D9D9D9" w:themeFill="background1" w:themeFillShade="D9"/>
          </w:tcPr>
          <w:p w14:paraId="4888C1FB" w14:textId="736A847C" w:rsidR="00131325" w:rsidRPr="002449E8" w:rsidRDefault="00EF0350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</w:rPr>
            </w:pPr>
            <w:proofErr w:type="spellStart"/>
            <w:r w:rsidRPr="002449E8">
              <w:rPr>
                <w:rFonts w:ascii="Arial" w:hAnsi="Arial" w:cs="Arial"/>
              </w:rPr>
              <w:t>Textos</w:t>
            </w:r>
            <w:proofErr w:type="spellEnd"/>
            <w:r w:rsidRPr="002449E8">
              <w:rPr>
                <w:rFonts w:ascii="Arial" w:hAnsi="Arial" w:cs="Arial"/>
              </w:rPr>
              <w:t xml:space="preserve"> </w:t>
            </w:r>
            <w:proofErr w:type="spellStart"/>
            <w:r w:rsidRPr="002449E8">
              <w:rPr>
                <w:rFonts w:ascii="Arial" w:hAnsi="Arial" w:cs="Arial"/>
              </w:rPr>
              <w:t>asociados</w:t>
            </w:r>
            <w:proofErr w:type="spellEnd"/>
          </w:p>
        </w:tc>
      </w:tr>
      <w:tr w:rsidR="00131325" w:rsidRPr="00455E6E" w14:paraId="28C94BCF" w14:textId="77777777" w:rsidTr="000103B9">
        <w:tc>
          <w:tcPr>
            <w:tcW w:w="1134" w:type="dxa"/>
          </w:tcPr>
          <w:p w14:paraId="60E13342" w14:textId="2400EA33" w:rsidR="00131325" w:rsidRPr="00455E6E" w:rsidRDefault="0013132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1</w:t>
            </w:r>
            <w:r w:rsidR="0024062E">
              <w:rPr>
                <w:rFonts w:ascii="Arial" w:hAnsi="Arial" w:cs="Arial"/>
                <w:b w:val="0"/>
                <w:bCs w:val="0"/>
              </w:rPr>
              <w:t>0</w:t>
            </w:r>
            <w:r w:rsidR="00002EF5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002EF5" w:rsidRPr="00455E6E">
              <w:rPr>
                <w:rFonts w:ascii="Arial" w:hAnsi="Arial" w:cs="Arial"/>
                <w:b w:val="0"/>
                <w:bCs w:val="0"/>
              </w:rPr>
              <w:t>marzo</w:t>
            </w:r>
            <w:proofErr w:type="spellEnd"/>
          </w:p>
        </w:tc>
        <w:tc>
          <w:tcPr>
            <w:tcW w:w="4366" w:type="dxa"/>
          </w:tcPr>
          <w:p w14:paraId="3A785560" w14:textId="63E85F27" w:rsidR="00131325" w:rsidRPr="00455E6E" w:rsidRDefault="00850063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Presentación del programa y diagnóstico de condiciones de funcionamiento. Intercambio de expectativas</w:t>
            </w:r>
            <w:r w:rsidR="00EA1401"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 y generación de acuerdos</w:t>
            </w:r>
          </w:p>
        </w:tc>
        <w:tc>
          <w:tcPr>
            <w:tcW w:w="5280" w:type="dxa"/>
          </w:tcPr>
          <w:p w14:paraId="35701B04" w14:textId="77777777" w:rsidR="00131325" w:rsidRPr="002449E8" w:rsidRDefault="0013132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54316" w:rsidRPr="00882CD7" w14:paraId="6712B64C" w14:textId="77777777" w:rsidTr="00017A41">
        <w:tc>
          <w:tcPr>
            <w:tcW w:w="10780" w:type="dxa"/>
            <w:gridSpan w:val="3"/>
          </w:tcPr>
          <w:p w14:paraId="7F87A6C6" w14:textId="77777777" w:rsidR="00054316" w:rsidRDefault="00054316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  <w:p w14:paraId="6EF34A10" w14:textId="5AFAA382" w:rsidR="00054316" w:rsidRPr="00054316" w:rsidRDefault="00054316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Primera unidad: conceptos sobre educación y pedagogía</w:t>
            </w:r>
          </w:p>
          <w:p w14:paraId="7F512559" w14:textId="77777777" w:rsidR="00054316" w:rsidRPr="002449E8" w:rsidRDefault="00054316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02EF5" w:rsidRPr="00882CD7" w14:paraId="030BAF90" w14:textId="77777777" w:rsidTr="000103B9">
        <w:tc>
          <w:tcPr>
            <w:tcW w:w="1134" w:type="dxa"/>
          </w:tcPr>
          <w:p w14:paraId="3657831E" w14:textId="0005D281" w:rsidR="00002EF5" w:rsidRPr="00455E6E" w:rsidRDefault="00002EF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1</w:t>
            </w:r>
            <w:r w:rsidR="0024062E">
              <w:rPr>
                <w:rFonts w:ascii="Arial" w:hAnsi="Arial" w:cs="Arial"/>
                <w:b w:val="0"/>
                <w:bCs w:val="0"/>
              </w:rPr>
              <w:t>7</w:t>
            </w:r>
            <w:r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marzo</w:t>
            </w:r>
            <w:proofErr w:type="spellEnd"/>
          </w:p>
        </w:tc>
        <w:tc>
          <w:tcPr>
            <w:tcW w:w="4366" w:type="dxa"/>
          </w:tcPr>
          <w:p w14:paraId="564DE492" w14:textId="230A5312" w:rsidR="00002EF5" w:rsidRPr="00455E6E" w:rsidRDefault="00DC499F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Conceptos clave: Educación, socialización, currículo</w:t>
            </w:r>
            <w:r w:rsidR="000103B9">
              <w:rPr>
                <w:rFonts w:ascii="Arial" w:hAnsi="Arial" w:cs="Arial"/>
                <w:b w:val="0"/>
                <w:bCs w:val="0"/>
                <w:lang w:val="es-CL"/>
              </w:rPr>
              <w:t>, evaluación</w:t>
            </w: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 y pedagogía. </w:t>
            </w:r>
          </w:p>
        </w:tc>
        <w:tc>
          <w:tcPr>
            <w:tcW w:w="5280" w:type="dxa"/>
          </w:tcPr>
          <w:p w14:paraId="71CCF7D4" w14:textId="6A15B3B1" w:rsidR="00BA4D26" w:rsidRPr="000A3D4C" w:rsidRDefault="00BA4D26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lang w:val="es-ES_tradnl"/>
              </w:rPr>
              <w:t>Beltrán</w:t>
            </w:r>
            <w:r w:rsidR="00C76647">
              <w:rPr>
                <w:rFonts w:ascii="Arial" w:hAnsi="Arial" w:cs="Arial"/>
                <w:b w:val="0"/>
                <w:bCs w:val="0"/>
                <w:lang w:val="es-ES_tradnl"/>
              </w:rPr>
              <w:t xml:space="preserve">, J. (2013) La educación como cambio. </w:t>
            </w:r>
            <w:r w:rsidR="00C76647" w:rsidRPr="00C76647">
              <w:rPr>
                <w:rFonts w:ascii="Arial" w:hAnsi="Arial" w:cs="Arial"/>
                <w:b w:val="0"/>
                <w:bCs w:val="0"/>
                <w:i/>
                <w:iCs/>
                <w:lang w:val="es-ES_tradnl"/>
              </w:rPr>
              <w:t>Revista Española de Pedagogía</w:t>
            </w:r>
            <w:r w:rsidR="000A3D4C">
              <w:rPr>
                <w:rFonts w:ascii="Arial" w:hAnsi="Arial" w:cs="Arial"/>
                <w:b w:val="0"/>
                <w:bCs w:val="0"/>
                <w:i/>
                <w:iCs/>
                <w:lang w:val="es-ES_tradnl"/>
              </w:rPr>
              <w:t xml:space="preserve">, </w:t>
            </w:r>
            <w:r w:rsidR="000A3D4C">
              <w:rPr>
                <w:rFonts w:ascii="Arial" w:hAnsi="Arial" w:cs="Arial"/>
                <w:b w:val="0"/>
                <w:bCs w:val="0"/>
                <w:lang w:val="es-ES_tradnl"/>
              </w:rPr>
              <w:t>254, 101-118.</w:t>
            </w:r>
          </w:p>
          <w:p w14:paraId="0546AA9B" w14:textId="75B9BE78" w:rsidR="00BA4D26" w:rsidRPr="00BA4D26" w:rsidRDefault="002449E8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ES_tradnl"/>
              </w:rPr>
            </w:pPr>
            <w:r w:rsidRPr="002449E8">
              <w:rPr>
                <w:rFonts w:ascii="Arial" w:hAnsi="Arial" w:cs="Arial"/>
                <w:b w:val="0"/>
                <w:bCs w:val="0"/>
                <w:lang w:val="es-ES_tradnl"/>
              </w:rPr>
              <w:t xml:space="preserve">Colom, A. (2001) </w:t>
            </w:r>
            <w:r w:rsidRPr="002449E8">
              <w:rPr>
                <w:rFonts w:ascii="Arial" w:hAnsi="Arial" w:cs="Arial"/>
                <w:b w:val="0"/>
                <w:bCs w:val="0"/>
                <w:i/>
                <w:iCs/>
                <w:lang w:val="es-ES_tradnl"/>
              </w:rPr>
              <w:t>Teoría de la Educación</w:t>
            </w:r>
            <w:r w:rsidRPr="002449E8">
              <w:rPr>
                <w:rFonts w:ascii="Arial" w:hAnsi="Arial" w:cs="Arial"/>
                <w:b w:val="0"/>
                <w:bCs w:val="0"/>
                <w:lang w:val="es-ES_tradnl"/>
              </w:rPr>
              <w:t>. Madrid: Ed. Síntesis. Capítulo 1. pp. 15-43.</w:t>
            </w:r>
          </w:p>
        </w:tc>
      </w:tr>
      <w:tr w:rsidR="00002EF5" w:rsidRPr="00596FAC" w14:paraId="0697FE4F" w14:textId="77777777" w:rsidTr="000103B9">
        <w:tc>
          <w:tcPr>
            <w:tcW w:w="1134" w:type="dxa"/>
          </w:tcPr>
          <w:p w14:paraId="4F24D458" w14:textId="324CCA87" w:rsidR="00002EF5" w:rsidRPr="00455E6E" w:rsidRDefault="00002EF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2</w:t>
            </w:r>
            <w:r w:rsidR="0024062E">
              <w:rPr>
                <w:rFonts w:ascii="Arial" w:hAnsi="Arial" w:cs="Arial"/>
                <w:b w:val="0"/>
                <w:bCs w:val="0"/>
              </w:rPr>
              <w:t>4</w:t>
            </w:r>
            <w:r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marzo</w:t>
            </w:r>
            <w:proofErr w:type="spellEnd"/>
          </w:p>
        </w:tc>
        <w:tc>
          <w:tcPr>
            <w:tcW w:w="4366" w:type="dxa"/>
          </w:tcPr>
          <w:p w14:paraId="0C061488" w14:textId="77777777" w:rsidR="00002EF5" w:rsidRDefault="000F671A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Fundamentos antropológicos de la educación: la transmisión de la cultura</w:t>
            </w:r>
            <w:r w:rsidR="003D59B3">
              <w:rPr>
                <w:rFonts w:ascii="Arial" w:hAnsi="Arial" w:cs="Arial"/>
                <w:b w:val="0"/>
                <w:bCs w:val="0"/>
                <w:lang w:val="es-CL"/>
              </w:rPr>
              <w:t>.</w:t>
            </w:r>
          </w:p>
          <w:p w14:paraId="52F325DC" w14:textId="616C90B5" w:rsidR="003D59B3" w:rsidRPr="00455E6E" w:rsidRDefault="003D59B3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La cuestión de los valores.</w:t>
            </w:r>
          </w:p>
        </w:tc>
        <w:tc>
          <w:tcPr>
            <w:tcW w:w="5280" w:type="dxa"/>
          </w:tcPr>
          <w:p w14:paraId="5500465B" w14:textId="518B5AE6" w:rsidR="00002EF5" w:rsidRPr="00596FAC" w:rsidRDefault="00596FAC" w:rsidP="00596FAC">
            <w:pPr>
              <w:shd w:val="clear" w:color="auto" w:fill="FFFFFF"/>
              <w:rPr>
                <w:rFonts w:ascii="Arial" w:hAnsi="Arial" w:cs="Arial"/>
                <w:sz w:val="23"/>
                <w:szCs w:val="23"/>
                <w:lang w:val="es-CL" w:eastAsia="es-CL" w:bidi="ar-SA"/>
              </w:rPr>
            </w:pPr>
            <w:r w:rsidRPr="00596FAC">
              <w:rPr>
                <w:rFonts w:ascii="Arial" w:hAnsi="Arial" w:cs="Arial"/>
                <w:lang w:val="es-CL"/>
              </w:rPr>
              <w:t xml:space="preserve">García M. &amp; Belmonte, M.L. (2020) Educación no formal en grupos scouts. </w:t>
            </w:r>
            <w:r w:rsidRPr="00596FAC">
              <w:rPr>
                <w:rFonts w:ascii="Arial" w:hAnsi="Arial" w:cs="Arial"/>
                <w:i/>
                <w:iCs/>
                <w:sz w:val="23"/>
                <w:szCs w:val="23"/>
                <w:lang w:val="es-CL" w:eastAsia="es-CL" w:bidi="ar-SA"/>
              </w:rPr>
              <w:t xml:space="preserve">Revista Educativa </w:t>
            </w:r>
            <w:proofErr w:type="spellStart"/>
            <w:r w:rsidRPr="00596FAC">
              <w:rPr>
                <w:rFonts w:ascii="Arial" w:hAnsi="Arial" w:cs="Arial"/>
                <w:i/>
                <w:iCs/>
                <w:sz w:val="23"/>
                <w:szCs w:val="23"/>
                <w:lang w:val="es-CL" w:eastAsia="es-CL" w:bidi="ar-SA"/>
              </w:rPr>
              <w:t>Hekademos</w:t>
            </w:r>
            <w:proofErr w:type="spellEnd"/>
            <w:r w:rsidRPr="00596FAC">
              <w:rPr>
                <w:rFonts w:ascii="Arial" w:hAnsi="Arial" w:cs="Arial"/>
                <w:sz w:val="23"/>
                <w:szCs w:val="23"/>
                <w:lang w:val="es-CL" w:eastAsia="es-CL" w:bidi="ar-SA"/>
              </w:rPr>
              <w:t xml:space="preserve">, 28, </w:t>
            </w:r>
            <w:r>
              <w:rPr>
                <w:rFonts w:ascii="Arial" w:hAnsi="Arial" w:cs="Arial"/>
                <w:sz w:val="23"/>
                <w:szCs w:val="23"/>
                <w:lang w:val="es-CL" w:eastAsia="es-CL" w:bidi="ar-SA"/>
              </w:rPr>
              <w:t>43-54.</w:t>
            </w:r>
          </w:p>
        </w:tc>
      </w:tr>
      <w:tr w:rsidR="00002EF5" w:rsidRPr="002449E8" w14:paraId="78F81FE2" w14:textId="77777777" w:rsidTr="000103B9">
        <w:tc>
          <w:tcPr>
            <w:tcW w:w="1134" w:type="dxa"/>
          </w:tcPr>
          <w:p w14:paraId="684942D8" w14:textId="09DE1436" w:rsidR="00002EF5" w:rsidRPr="00455E6E" w:rsidRDefault="0024062E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31</w:t>
            </w:r>
            <w:r w:rsidR="00002EF5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002EF5" w:rsidRPr="00455E6E">
              <w:rPr>
                <w:rFonts w:ascii="Arial" w:hAnsi="Arial" w:cs="Arial"/>
                <w:b w:val="0"/>
                <w:bCs w:val="0"/>
              </w:rPr>
              <w:t>marzo</w:t>
            </w:r>
            <w:proofErr w:type="spellEnd"/>
          </w:p>
        </w:tc>
        <w:tc>
          <w:tcPr>
            <w:tcW w:w="4366" w:type="dxa"/>
          </w:tcPr>
          <w:p w14:paraId="027FB793" w14:textId="2E7AFC81" w:rsidR="00002EF5" w:rsidRDefault="000F671A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Fundamentos sociológicos de la educación: la individuación y la producción del sujeto</w:t>
            </w:r>
            <w:r w:rsidR="00D5255C">
              <w:rPr>
                <w:rFonts w:ascii="Arial" w:hAnsi="Arial" w:cs="Arial"/>
                <w:b w:val="0"/>
                <w:bCs w:val="0"/>
                <w:lang w:val="es-CL"/>
              </w:rPr>
              <w:t>.</w:t>
            </w:r>
          </w:p>
          <w:p w14:paraId="5D96366D" w14:textId="100561A2" w:rsidR="00D5255C" w:rsidRPr="00455E6E" w:rsidRDefault="00D5255C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El problema del mérito.</w:t>
            </w:r>
          </w:p>
        </w:tc>
        <w:tc>
          <w:tcPr>
            <w:tcW w:w="5280" w:type="dxa"/>
          </w:tcPr>
          <w:p w14:paraId="66B2EB42" w14:textId="56134269" w:rsidR="00002EF5" w:rsidRPr="00AF737B" w:rsidRDefault="00AF737B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Araujo, K. &amp; </w:t>
            </w:r>
            <w:proofErr w:type="spellStart"/>
            <w:r>
              <w:rPr>
                <w:rFonts w:ascii="Arial" w:hAnsi="Arial" w:cs="Arial"/>
                <w:b w:val="0"/>
                <w:bCs w:val="0"/>
                <w:lang w:val="es-CL"/>
              </w:rPr>
              <w:t>Martuccelli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, D. (2015) La escuela y la cuestión del mérito: reflexiones desde la experiencia chilena.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Educaçao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e Pesquisa, 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41, 1503-1518.</w:t>
            </w:r>
          </w:p>
        </w:tc>
      </w:tr>
      <w:tr w:rsidR="00002EF5" w:rsidRPr="005932AC" w14:paraId="57D0EEAB" w14:textId="77777777" w:rsidTr="000103B9">
        <w:tc>
          <w:tcPr>
            <w:tcW w:w="1134" w:type="dxa"/>
          </w:tcPr>
          <w:p w14:paraId="671F58C4" w14:textId="09356894" w:rsidR="00002EF5" w:rsidRPr="00455E6E" w:rsidRDefault="00002EF5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 xml:space="preserve">27 </w:t>
            </w: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marzo</w:t>
            </w:r>
            <w:proofErr w:type="spellEnd"/>
          </w:p>
        </w:tc>
        <w:tc>
          <w:tcPr>
            <w:tcW w:w="4366" w:type="dxa"/>
          </w:tcPr>
          <w:p w14:paraId="389D32FE" w14:textId="4524C2F1" w:rsidR="00002EF5" w:rsidRPr="00455E6E" w:rsidRDefault="000F671A" w:rsidP="001313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Fundamentos filosóficos de la educación: la educación como acontecimiento ético</w:t>
            </w:r>
            <w:r w:rsidR="00D5255C">
              <w:rPr>
                <w:rFonts w:ascii="Arial" w:hAnsi="Arial" w:cs="Arial"/>
                <w:b w:val="0"/>
                <w:bCs w:val="0"/>
                <w:lang w:val="es-CL"/>
              </w:rPr>
              <w:t>. El ejemplo de la escuela nueva</w:t>
            </w:r>
          </w:p>
        </w:tc>
        <w:tc>
          <w:tcPr>
            <w:tcW w:w="5280" w:type="dxa"/>
          </w:tcPr>
          <w:p w14:paraId="01BA014F" w14:textId="44189987" w:rsidR="00002EF5" w:rsidRPr="002449E8" w:rsidRDefault="005932AC" w:rsidP="00A6284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646725">
              <w:rPr>
                <w:rFonts w:ascii="Arial" w:hAnsi="Arial" w:cs="Arial"/>
                <w:b w:val="0"/>
                <w:bCs w:val="0"/>
                <w:lang w:val="es-CL"/>
              </w:rPr>
              <w:t>Alonso-Sainz</w:t>
            </w:r>
            <w:r w:rsidR="00675C9E" w:rsidRPr="00646725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r w:rsidR="00646725" w:rsidRPr="00646725">
              <w:rPr>
                <w:rFonts w:ascii="Arial" w:hAnsi="Arial" w:cs="Arial"/>
                <w:b w:val="0"/>
                <w:bCs w:val="0"/>
                <w:lang w:val="es-CL"/>
              </w:rPr>
              <w:t>T. &amp; Gil-Cantero, F. (2019) El</w:t>
            </w:r>
            <w:r w:rsidR="00646725">
              <w:rPr>
                <w:rFonts w:ascii="Arial" w:hAnsi="Arial" w:cs="Arial"/>
                <w:b w:val="0"/>
                <w:bCs w:val="0"/>
                <w:lang w:val="es-CL"/>
              </w:rPr>
              <w:t xml:space="preserve"> papel de la filosofía de la educación en la formación </w:t>
            </w:r>
            <w:r w:rsidR="00E75920">
              <w:rPr>
                <w:rFonts w:ascii="Arial" w:hAnsi="Arial" w:cs="Arial"/>
                <w:b w:val="0"/>
                <w:bCs w:val="0"/>
                <w:lang w:val="es-CL"/>
              </w:rPr>
              <w:t xml:space="preserve">inicial docente.  </w:t>
            </w:r>
            <w:r w:rsidR="00E75920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Utopía y praxis latinoamericana, </w:t>
            </w:r>
            <w:r w:rsidR="00E75920">
              <w:rPr>
                <w:rFonts w:ascii="Arial" w:hAnsi="Arial" w:cs="Arial"/>
                <w:b w:val="0"/>
                <w:bCs w:val="0"/>
                <w:lang w:val="es-CL"/>
              </w:rPr>
              <w:t>24(</w:t>
            </w:r>
            <w:r w:rsidR="005A08CD">
              <w:rPr>
                <w:rFonts w:ascii="Arial" w:hAnsi="Arial" w:cs="Arial"/>
                <w:b w:val="0"/>
                <w:bCs w:val="0"/>
                <w:lang w:val="es-CL"/>
              </w:rPr>
              <w:t>87), 27-42.</w:t>
            </w:r>
          </w:p>
        </w:tc>
      </w:tr>
      <w:tr w:rsidR="000F671A" w:rsidRPr="0024062E" w14:paraId="621DC42D" w14:textId="77777777" w:rsidTr="000103B9">
        <w:tc>
          <w:tcPr>
            <w:tcW w:w="1134" w:type="dxa"/>
          </w:tcPr>
          <w:p w14:paraId="0533B598" w14:textId="4117E41E" w:rsidR="000F671A" w:rsidRPr="00455E6E" w:rsidRDefault="00BF0BE2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7</w:t>
            </w:r>
            <w:r w:rsidR="000F671A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0F671A" w:rsidRPr="00455E6E">
              <w:rPr>
                <w:rFonts w:ascii="Arial" w:hAnsi="Arial" w:cs="Arial"/>
                <w:b w:val="0"/>
                <w:bCs w:val="0"/>
              </w:rPr>
              <w:t>abril</w:t>
            </w:r>
            <w:proofErr w:type="spellEnd"/>
          </w:p>
        </w:tc>
        <w:tc>
          <w:tcPr>
            <w:tcW w:w="4366" w:type="dxa"/>
          </w:tcPr>
          <w:p w14:paraId="2BCA3B52" w14:textId="5C55F85D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Contexto social y educación: sociedad y modernidad</w:t>
            </w:r>
            <w:r w:rsidR="0025002C">
              <w:rPr>
                <w:rFonts w:ascii="Arial" w:hAnsi="Arial" w:cs="Arial"/>
                <w:b w:val="0"/>
                <w:bCs w:val="0"/>
                <w:lang w:val="es-CL"/>
              </w:rPr>
              <w:t>. La construcción de la profesión docente.</w:t>
            </w:r>
          </w:p>
        </w:tc>
        <w:tc>
          <w:tcPr>
            <w:tcW w:w="5280" w:type="dxa"/>
          </w:tcPr>
          <w:p w14:paraId="08528DFC" w14:textId="6366B790" w:rsidR="000F671A" w:rsidRPr="0025002C" w:rsidRDefault="0025002C" w:rsidP="000103B9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25002C">
              <w:rPr>
                <w:rFonts w:ascii="Arial" w:hAnsi="Arial" w:cs="Arial"/>
                <w:b w:val="0"/>
                <w:bCs w:val="0"/>
                <w:lang w:val="es-ES_tradnl"/>
              </w:rPr>
              <w:t>Dussel, I. (2006). Impactos de los cambios en el contexto social y organizacional del oficio docente. En: E. Tenti, “</w:t>
            </w:r>
            <w:r w:rsidRPr="0025002C">
              <w:rPr>
                <w:rFonts w:ascii="Arial" w:hAnsi="Arial" w:cs="Arial"/>
                <w:b w:val="0"/>
                <w:bCs w:val="0"/>
                <w:i/>
                <w:iCs/>
                <w:lang w:val="es-ES_tradnl"/>
              </w:rPr>
              <w:t>El oficio docente: Vocación, trabajo y profesión</w:t>
            </w:r>
            <w:r w:rsidRPr="0025002C">
              <w:rPr>
                <w:rFonts w:ascii="Arial" w:hAnsi="Arial" w:cs="Arial"/>
                <w:b w:val="0"/>
                <w:bCs w:val="0"/>
                <w:lang w:val="es-ES_tradnl"/>
              </w:rPr>
              <w:t>”. Buenos Aires: Editorial SXXI.</w:t>
            </w:r>
            <w:r w:rsidR="000103B9" w:rsidRPr="0025002C">
              <w:rPr>
                <w:rFonts w:ascii="Arial" w:hAnsi="Arial" w:cs="Arial"/>
                <w:b w:val="0"/>
                <w:bCs w:val="0"/>
                <w:lang w:val="es-CL"/>
              </w:rPr>
              <w:tab/>
            </w:r>
          </w:p>
        </w:tc>
      </w:tr>
      <w:tr w:rsidR="000F671A" w:rsidRPr="0024062E" w14:paraId="6158002F" w14:textId="77777777" w:rsidTr="000103B9">
        <w:tc>
          <w:tcPr>
            <w:tcW w:w="1134" w:type="dxa"/>
          </w:tcPr>
          <w:p w14:paraId="11F98BC6" w14:textId="5C20DCE9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1</w:t>
            </w:r>
            <w:r w:rsidR="00BF0BE2">
              <w:rPr>
                <w:rFonts w:ascii="Arial" w:hAnsi="Arial" w:cs="Arial"/>
                <w:b w:val="0"/>
                <w:bCs w:val="0"/>
              </w:rPr>
              <w:t>4</w:t>
            </w:r>
            <w:r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abril</w:t>
            </w:r>
            <w:proofErr w:type="spellEnd"/>
          </w:p>
        </w:tc>
        <w:tc>
          <w:tcPr>
            <w:tcW w:w="4366" w:type="dxa"/>
          </w:tcPr>
          <w:p w14:paraId="2D73D929" w14:textId="796CF48B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Contexto social y educación: sociedad y postmodernidad</w:t>
            </w:r>
            <w:r w:rsidR="00607D2E">
              <w:rPr>
                <w:rFonts w:ascii="Arial" w:hAnsi="Arial" w:cs="Arial"/>
                <w:b w:val="0"/>
                <w:bCs w:val="0"/>
                <w:lang w:val="es-CL"/>
              </w:rPr>
              <w:t>.</w:t>
            </w:r>
            <w:r w:rsidR="00607D2E"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 </w:t>
            </w:r>
            <w:r w:rsidR="00607D2E">
              <w:rPr>
                <w:rFonts w:ascii="Arial" w:hAnsi="Arial" w:cs="Arial"/>
                <w:b w:val="0"/>
                <w:bCs w:val="0"/>
                <w:lang w:val="es-CL"/>
              </w:rPr>
              <w:t>L</w:t>
            </w:r>
            <w:r w:rsidR="00607D2E" w:rsidRPr="00455E6E">
              <w:rPr>
                <w:rFonts w:ascii="Arial" w:hAnsi="Arial" w:cs="Arial"/>
                <w:b w:val="0"/>
                <w:bCs w:val="0"/>
                <w:lang w:val="es-CL"/>
              </w:rPr>
              <w:t>a crisis en la transmisión del conocimiento y la cultura</w:t>
            </w:r>
          </w:p>
        </w:tc>
        <w:tc>
          <w:tcPr>
            <w:tcW w:w="5280" w:type="dxa"/>
          </w:tcPr>
          <w:p w14:paraId="232EDD6B" w14:textId="77777777" w:rsidR="000F671A" w:rsidRDefault="00607D2E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>Dubet, F. (2010) Crisis de la transmisió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n y declive de la institución. </w:t>
            </w:r>
            <w:r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Política y Sociedad, 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47(2), 15-25</w:t>
            </w:r>
          </w:p>
          <w:p w14:paraId="505ED681" w14:textId="13070592" w:rsidR="00C66AE3" w:rsidRPr="00666F6B" w:rsidRDefault="00C66AE3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lang w:val="es-CL"/>
              </w:rPr>
              <w:t>Martuccelli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, D. (2009) La autoridad en la sala de clases. Problemas estructurales y márgenes de acción. </w:t>
            </w:r>
            <w:proofErr w:type="spellStart"/>
            <w:r w:rsidR="00666F6B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Diversia</w:t>
            </w:r>
            <w:proofErr w:type="spellEnd"/>
            <w:r w:rsidR="00666F6B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, 1, </w:t>
            </w:r>
            <w:r w:rsidR="00666F6B">
              <w:rPr>
                <w:rFonts w:ascii="Arial" w:hAnsi="Arial" w:cs="Arial"/>
                <w:b w:val="0"/>
                <w:bCs w:val="0"/>
                <w:lang w:val="es-CL"/>
              </w:rPr>
              <w:t>99-128.</w:t>
            </w:r>
          </w:p>
        </w:tc>
      </w:tr>
      <w:tr w:rsidR="000F671A" w:rsidRPr="00882CD7" w14:paraId="0FE3A12F" w14:textId="77777777" w:rsidTr="000103B9">
        <w:tc>
          <w:tcPr>
            <w:tcW w:w="1134" w:type="dxa"/>
          </w:tcPr>
          <w:p w14:paraId="1BD01270" w14:textId="2F5C4987" w:rsidR="000F671A" w:rsidRPr="00455E6E" w:rsidRDefault="00BF0BE2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21</w:t>
            </w:r>
            <w:r w:rsidR="000F671A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0F671A" w:rsidRPr="00455E6E">
              <w:rPr>
                <w:rFonts w:ascii="Arial" w:hAnsi="Arial" w:cs="Arial"/>
                <w:b w:val="0"/>
                <w:bCs w:val="0"/>
              </w:rPr>
              <w:t>abril</w:t>
            </w:r>
            <w:proofErr w:type="spellEnd"/>
          </w:p>
        </w:tc>
        <w:tc>
          <w:tcPr>
            <w:tcW w:w="4366" w:type="dxa"/>
          </w:tcPr>
          <w:p w14:paraId="18600ABD" w14:textId="190BE1DC" w:rsidR="000F671A" w:rsidRPr="0025002C" w:rsidRDefault="0025002C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Primera evaluación</w:t>
            </w:r>
            <w:r w:rsid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. </w:t>
            </w:r>
            <w:r w:rsid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Control de lectura</w:t>
            </w:r>
          </w:p>
        </w:tc>
        <w:tc>
          <w:tcPr>
            <w:tcW w:w="5280" w:type="dxa"/>
          </w:tcPr>
          <w:p w14:paraId="3788A30B" w14:textId="678FB5E5" w:rsidR="000F671A" w:rsidRPr="00D423EA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54316" w:rsidRPr="00882CD7" w14:paraId="42B3EC62" w14:textId="77777777" w:rsidTr="000C2108">
        <w:tc>
          <w:tcPr>
            <w:tcW w:w="10780" w:type="dxa"/>
            <w:gridSpan w:val="3"/>
          </w:tcPr>
          <w:p w14:paraId="0B8497E7" w14:textId="77777777" w:rsidR="00054316" w:rsidRPr="003E1A6A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  <w:p w14:paraId="78C42054" w14:textId="0954D0D1" w:rsidR="00054316" w:rsidRPr="00054316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lang w:val="es-CL"/>
              </w:rPr>
            </w:pPr>
            <w:r w:rsidRPr="00054316">
              <w:rPr>
                <w:rFonts w:ascii="Arial" w:hAnsi="Arial" w:cs="Arial"/>
                <w:lang w:val="es-CL"/>
              </w:rPr>
              <w:t xml:space="preserve">Segunda unidad: </w:t>
            </w:r>
            <w:r w:rsidR="00A93AB2">
              <w:rPr>
                <w:rFonts w:ascii="Arial" w:hAnsi="Arial" w:cs="Arial"/>
                <w:lang w:val="es-CL"/>
              </w:rPr>
              <w:t>F</w:t>
            </w:r>
            <w:r w:rsidR="00D55DB9">
              <w:rPr>
                <w:rFonts w:ascii="Arial" w:hAnsi="Arial" w:cs="Arial"/>
                <w:lang w:val="es-CL"/>
              </w:rPr>
              <w:t>undamentos de la educación</w:t>
            </w:r>
          </w:p>
          <w:p w14:paraId="7A12EA50" w14:textId="77777777" w:rsidR="00054316" w:rsidRPr="00D423EA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F671A" w:rsidRPr="00955372" w14:paraId="73259A0F" w14:textId="77777777" w:rsidTr="000103B9">
        <w:tc>
          <w:tcPr>
            <w:tcW w:w="1134" w:type="dxa"/>
          </w:tcPr>
          <w:p w14:paraId="69397D24" w14:textId="3F9DDA36" w:rsidR="000F671A" w:rsidRPr="00455E6E" w:rsidRDefault="00BF0BE2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28</w:t>
            </w:r>
            <w:r w:rsidR="000F671A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0F671A" w:rsidRPr="00455E6E">
              <w:rPr>
                <w:rFonts w:ascii="Arial" w:hAnsi="Arial" w:cs="Arial"/>
                <w:b w:val="0"/>
                <w:bCs w:val="0"/>
              </w:rPr>
              <w:t>abril</w:t>
            </w:r>
            <w:proofErr w:type="spellEnd"/>
          </w:p>
        </w:tc>
        <w:tc>
          <w:tcPr>
            <w:tcW w:w="4366" w:type="dxa"/>
          </w:tcPr>
          <w:p w14:paraId="5D82ACF0" w14:textId="4DBAD025" w:rsidR="000F671A" w:rsidRPr="00455E6E" w:rsidRDefault="0025002C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Introducción a los paradigmas educativos</w:t>
            </w:r>
            <w:r w:rsidR="00270956">
              <w:rPr>
                <w:rFonts w:ascii="Arial" w:hAnsi="Arial" w:cs="Arial"/>
                <w:b w:val="0"/>
                <w:bCs w:val="0"/>
                <w:lang w:val="es-CL"/>
              </w:rPr>
              <w:t>. Las tradiciones pedagógicas del siglo XX</w:t>
            </w:r>
            <w:r w:rsidR="006D6976">
              <w:rPr>
                <w:rFonts w:ascii="Arial" w:hAnsi="Arial" w:cs="Arial"/>
                <w:b w:val="0"/>
                <w:bCs w:val="0"/>
                <w:lang w:val="es-CL"/>
              </w:rPr>
              <w:t xml:space="preserve">. </w:t>
            </w:r>
            <w:r w:rsidR="006D6976" w:rsidRP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Preparación </w:t>
            </w:r>
            <w:r w:rsidR="002F4EAD" w:rsidRP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segunda evaluación:</w:t>
            </w:r>
            <w:r w:rsidR="006D6976" w:rsidRP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trabajos grupales</w:t>
            </w:r>
            <w:r w:rsidR="004637C6" w:rsidRP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</w:t>
            </w:r>
            <w:r w:rsidR="002F4EAD" w:rsidRPr="002F4EAD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de investigación</w:t>
            </w:r>
          </w:p>
        </w:tc>
        <w:tc>
          <w:tcPr>
            <w:tcW w:w="5280" w:type="dxa"/>
          </w:tcPr>
          <w:p w14:paraId="79314B60" w14:textId="434AC1F2" w:rsidR="000F671A" w:rsidRPr="00EC0655" w:rsidRDefault="000F671A" w:rsidP="002449E8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F671A" w:rsidRPr="00882CD7" w14:paraId="64F9B2C8" w14:textId="77777777" w:rsidTr="000103B9">
        <w:tc>
          <w:tcPr>
            <w:tcW w:w="1134" w:type="dxa"/>
          </w:tcPr>
          <w:p w14:paraId="1C255C65" w14:textId="3B44ABF7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 xml:space="preserve">5 </w:t>
            </w:r>
            <w:r w:rsidR="009E15C4">
              <w:rPr>
                <w:rFonts w:ascii="Arial" w:hAnsi="Arial" w:cs="Arial"/>
                <w:b w:val="0"/>
                <w:bCs w:val="0"/>
              </w:rPr>
              <w:t>mayo</w:t>
            </w:r>
          </w:p>
        </w:tc>
        <w:tc>
          <w:tcPr>
            <w:tcW w:w="4366" w:type="dxa"/>
          </w:tcPr>
          <w:p w14:paraId="605651D3" w14:textId="7FFEA59B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Exposición de trabajos grupales</w:t>
            </w:r>
            <w:r w:rsidR="00D423EA">
              <w:rPr>
                <w:rFonts w:ascii="Arial" w:hAnsi="Arial" w:cs="Arial"/>
                <w:b w:val="0"/>
                <w:bCs w:val="0"/>
                <w:lang w:val="es-CL"/>
              </w:rPr>
              <w:t>: Skinner</w:t>
            </w:r>
            <w:r w:rsidR="006950CD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r w:rsidR="004637C6">
              <w:rPr>
                <w:rFonts w:ascii="Arial" w:hAnsi="Arial" w:cs="Arial"/>
                <w:b w:val="0"/>
                <w:bCs w:val="0"/>
                <w:lang w:val="es-CL"/>
              </w:rPr>
              <w:t>Piaget</w:t>
            </w:r>
            <w:r w:rsidR="006950CD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proofErr w:type="spellStart"/>
            <w:r w:rsidR="006950CD">
              <w:rPr>
                <w:rFonts w:ascii="Arial" w:hAnsi="Arial" w:cs="Arial"/>
                <w:b w:val="0"/>
                <w:bCs w:val="0"/>
                <w:lang w:val="es-CL"/>
              </w:rPr>
              <w:t>Vigotski</w:t>
            </w:r>
            <w:proofErr w:type="spellEnd"/>
          </w:p>
        </w:tc>
        <w:tc>
          <w:tcPr>
            <w:tcW w:w="5280" w:type="dxa"/>
          </w:tcPr>
          <w:p w14:paraId="6A8E0243" w14:textId="77777777" w:rsidR="000F671A" w:rsidRPr="002449E8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F671A" w:rsidRPr="00882CD7" w14:paraId="32450C79" w14:textId="77777777" w:rsidTr="000103B9">
        <w:tc>
          <w:tcPr>
            <w:tcW w:w="1134" w:type="dxa"/>
          </w:tcPr>
          <w:p w14:paraId="3F224F49" w14:textId="71FF36B1" w:rsidR="000F671A" w:rsidRPr="00455E6E" w:rsidRDefault="009E15C4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</w:t>
            </w:r>
            <w:r w:rsidR="000F671A" w:rsidRPr="00455E6E">
              <w:rPr>
                <w:rFonts w:ascii="Arial" w:hAnsi="Arial" w:cs="Arial"/>
                <w:b w:val="0"/>
                <w:bCs w:val="0"/>
              </w:rPr>
              <w:t>2 mayo</w:t>
            </w:r>
          </w:p>
        </w:tc>
        <w:tc>
          <w:tcPr>
            <w:tcW w:w="4366" w:type="dxa"/>
          </w:tcPr>
          <w:p w14:paraId="22488813" w14:textId="00082C54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Exposición de trabajos grupales</w:t>
            </w:r>
            <w:r w:rsid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: </w:t>
            </w:r>
            <w:r w:rsidR="006D6976">
              <w:rPr>
                <w:rFonts w:ascii="Arial" w:hAnsi="Arial" w:cs="Arial"/>
                <w:b w:val="0"/>
                <w:bCs w:val="0"/>
                <w:lang w:val="es-CL"/>
              </w:rPr>
              <w:t>Montessori</w:t>
            </w:r>
            <w:r w:rsidR="006950CD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r w:rsidR="006D6976">
              <w:rPr>
                <w:rFonts w:ascii="Arial" w:hAnsi="Arial" w:cs="Arial"/>
                <w:b w:val="0"/>
                <w:bCs w:val="0"/>
                <w:lang w:val="es-CL"/>
              </w:rPr>
              <w:t>Steiner</w:t>
            </w:r>
            <w:r w:rsidR="00A34BA5">
              <w:rPr>
                <w:rFonts w:ascii="Arial" w:hAnsi="Arial" w:cs="Arial"/>
                <w:b w:val="0"/>
                <w:bCs w:val="0"/>
                <w:lang w:val="es-CL"/>
              </w:rPr>
              <w:t>, Summerhill</w:t>
            </w:r>
          </w:p>
        </w:tc>
        <w:tc>
          <w:tcPr>
            <w:tcW w:w="5280" w:type="dxa"/>
          </w:tcPr>
          <w:p w14:paraId="53991199" w14:textId="77777777" w:rsidR="000F671A" w:rsidRPr="002449E8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F671A" w:rsidRPr="00882CD7" w14:paraId="3005B2BA" w14:textId="77777777" w:rsidTr="000103B9">
        <w:tc>
          <w:tcPr>
            <w:tcW w:w="1134" w:type="dxa"/>
          </w:tcPr>
          <w:p w14:paraId="4EEFF690" w14:textId="78ACA348" w:rsidR="000F671A" w:rsidRPr="00455E6E" w:rsidRDefault="006D697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26 </w:t>
            </w:r>
            <w:r w:rsidR="000F671A" w:rsidRPr="00455E6E">
              <w:rPr>
                <w:rFonts w:ascii="Arial" w:hAnsi="Arial" w:cs="Arial"/>
                <w:b w:val="0"/>
                <w:bCs w:val="0"/>
              </w:rPr>
              <w:t>mayo</w:t>
            </w:r>
          </w:p>
        </w:tc>
        <w:tc>
          <w:tcPr>
            <w:tcW w:w="4366" w:type="dxa"/>
          </w:tcPr>
          <w:p w14:paraId="66D2DF2E" w14:textId="476F9E53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Exposición de trabajos grupales</w:t>
            </w:r>
            <w:r w:rsid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: </w:t>
            </w:r>
            <w:r w:rsidR="004637C6">
              <w:rPr>
                <w:rFonts w:ascii="Arial" w:hAnsi="Arial" w:cs="Arial"/>
                <w:b w:val="0"/>
                <w:bCs w:val="0"/>
                <w:lang w:val="es-CL"/>
              </w:rPr>
              <w:t>Dewey</w:t>
            </w:r>
            <w:r w:rsidR="000866DE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proofErr w:type="spellStart"/>
            <w:r w:rsidR="003628B1">
              <w:rPr>
                <w:rFonts w:ascii="Arial" w:hAnsi="Arial" w:cs="Arial"/>
                <w:b w:val="0"/>
                <w:bCs w:val="0"/>
                <w:lang w:val="es-CL"/>
              </w:rPr>
              <w:t>Makarenko</w:t>
            </w:r>
            <w:proofErr w:type="spellEnd"/>
            <w:r w:rsidR="00151463">
              <w:rPr>
                <w:rFonts w:ascii="Arial" w:hAnsi="Arial" w:cs="Arial"/>
                <w:b w:val="0"/>
                <w:bCs w:val="0"/>
                <w:lang w:val="es-CL"/>
              </w:rPr>
              <w:t xml:space="preserve">, </w:t>
            </w:r>
            <w:r w:rsidR="00882CD7">
              <w:rPr>
                <w:rFonts w:ascii="Arial" w:hAnsi="Arial" w:cs="Arial"/>
                <w:b w:val="0"/>
                <w:bCs w:val="0"/>
                <w:lang w:val="es-CL"/>
              </w:rPr>
              <w:t>Freinet</w:t>
            </w:r>
          </w:p>
        </w:tc>
        <w:tc>
          <w:tcPr>
            <w:tcW w:w="5280" w:type="dxa"/>
          </w:tcPr>
          <w:p w14:paraId="42C8E4FE" w14:textId="77777777" w:rsidR="000F671A" w:rsidRPr="002449E8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F671A" w:rsidRPr="00882CD7" w14:paraId="10DD666B" w14:textId="77777777" w:rsidTr="000103B9">
        <w:tc>
          <w:tcPr>
            <w:tcW w:w="1134" w:type="dxa"/>
          </w:tcPr>
          <w:p w14:paraId="3AC97705" w14:textId="0C3A13EC" w:rsidR="000F671A" w:rsidRPr="00455E6E" w:rsidRDefault="006D697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2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junio</w:t>
            </w:r>
            <w:proofErr w:type="spellEnd"/>
            <w:r w:rsidR="000F671A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366" w:type="dxa"/>
          </w:tcPr>
          <w:p w14:paraId="5DE7C9F0" w14:textId="00772962" w:rsidR="000F671A" w:rsidRPr="00455E6E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Exposición de trabajos grupales</w:t>
            </w:r>
            <w:r w:rsid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: </w:t>
            </w:r>
            <w:r w:rsidR="006D6976">
              <w:rPr>
                <w:rFonts w:ascii="Arial" w:hAnsi="Arial" w:cs="Arial"/>
                <w:b w:val="0"/>
                <w:bCs w:val="0"/>
                <w:lang w:val="es-CL"/>
              </w:rPr>
              <w:t>Freire</w:t>
            </w:r>
            <w:r w:rsidR="00B67E5A">
              <w:rPr>
                <w:rFonts w:ascii="Arial" w:hAnsi="Arial" w:cs="Arial"/>
                <w:b w:val="0"/>
                <w:bCs w:val="0"/>
                <w:lang w:val="es-CL"/>
              </w:rPr>
              <w:t>,</w:t>
            </w:r>
            <w:r w:rsidR="006D6976">
              <w:rPr>
                <w:rFonts w:ascii="Arial" w:hAnsi="Arial" w:cs="Arial"/>
                <w:b w:val="0"/>
                <w:bCs w:val="0"/>
                <w:lang w:val="es-CL"/>
              </w:rPr>
              <w:t xml:space="preserve"> Mistral</w:t>
            </w:r>
            <w:r w:rsidR="00151463">
              <w:rPr>
                <w:rFonts w:ascii="Arial" w:hAnsi="Arial" w:cs="Arial"/>
                <w:b w:val="0"/>
                <w:bCs w:val="0"/>
                <w:lang w:val="es-CL"/>
              </w:rPr>
              <w:t>,</w:t>
            </w:r>
            <w:r w:rsidR="00B67E5A">
              <w:rPr>
                <w:rFonts w:ascii="Arial" w:hAnsi="Arial" w:cs="Arial"/>
                <w:b w:val="0"/>
                <w:bCs w:val="0"/>
                <w:lang w:val="es-CL"/>
              </w:rPr>
              <w:t xml:space="preserve"> Ilich</w:t>
            </w:r>
          </w:p>
        </w:tc>
        <w:tc>
          <w:tcPr>
            <w:tcW w:w="5280" w:type="dxa"/>
          </w:tcPr>
          <w:p w14:paraId="203AF533" w14:textId="77777777" w:rsidR="000F671A" w:rsidRPr="002449E8" w:rsidRDefault="000F671A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054316" w:rsidRPr="00882CD7" w14:paraId="47B0FA43" w14:textId="77777777" w:rsidTr="00687E2D">
        <w:tc>
          <w:tcPr>
            <w:tcW w:w="10780" w:type="dxa"/>
            <w:gridSpan w:val="3"/>
          </w:tcPr>
          <w:p w14:paraId="0DF2E3AB" w14:textId="77777777" w:rsidR="00054316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  <w:p w14:paraId="3AAC364B" w14:textId="77777777" w:rsidR="009A6209" w:rsidRDefault="009A6209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  <w:p w14:paraId="0382F35C" w14:textId="77777777" w:rsidR="009A6209" w:rsidRPr="003E1A6A" w:rsidRDefault="009A6209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  <w:p w14:paraId="3A14DF94" w14:textId="243AB2E9" w:rsidR="00054316" w:rsidRPr="00D55DB9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lang w:val="es-CL"/>
              </w:rPr>
            </w:pPr>
            <w:r w:rsidRPr="00D55DB9">
              <w:rPr>
                <w:rFonts w:ascii="Arial" w:hAnsi="Arial" w:cs="Arial"/>
                <w:lang w:val="es-CL"/>
              </w:rPr>
              <w:t xml:space="preserve">Tercera unidad: </w:t>
            </w:r>
            <w:r w:rsidR="00D55DB9">
              <w:rPr>
                <w:rFonts w:ascii="Arial" w:hAnsi="Arial" w:cs="Arial"/>
                <w:lang w:val="es-CL"/>
              </w:rPr>
              <w:t>desafíos</w:t>
            </w:r>
            <w:r w:rsidR="00D55DB9" w:rsidRPr="00D55DB9">
              <w:rPr>
                <w:rFonts w:ascii="Arial" w:hAnsi="Arial" w:cs="Arial"/>
                <w:lang w:val="es-CL"/>
              </w:rPr>
              <w:t xml:space="preserve"> actuales d</w:t>
            </w:r>
            <w:r w:rsidR="00D55DB9">
              <w:rPr>
                <w:rFonts w:ascii="Arial" w:hAnsi="Arial" w:cs="Arial"/>
                <w:lang w:val="es-CL"/>
              </w:rPr>
              <w:t>e la educación</w:t>
            </w:r>
          </w:p>
          <w:p w14:paraId="22C3AC2D" w14:textId="77777777" w:rsidR="00054316" w:rsidRPr="002449E8" w:rsidRDefault="00054316" w:rsidP="000F671A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455E6E" w:rsidRPr="0024062E" w14:paraId="741C96C4" w14:textId="77777777" w:rsidTr="000103B9">
        <w:tc>
          <w:tcPr>
            <w:tcW w:w="1134" w:type="dxa"/>
          </w:tcPr>
          <w:p w14:paraId="453EC149" w14:textId="16461EA4" w:rsidR="00455E6E" w:rsidRPr="00455E6E" w:rsidRDefault="00CA4430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lastRenderedPageBreak/>
              <w:t>9</w:t>
            </w:r>
            <w:r w:rsidR="00455E6E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455E6E" w:rsidRPr="00455E6E">
              <w:rPr>
                <w:rFonts w:ascii="Arial" w:hAnsi="Arial" w:cs="Arial"/>
                <w:b w:val="0"/>
                <w:bCs w:val="0"/>
              </w:rPr>
              <w:t>junio</w:t>
            </w:r>
            <w:proofErr w:type="spellEnd"/>
          </w:p>
        </w:tc>
        <w:tc>
          <w:tcPr>
            <w:tcW w:w="4366" w:type="dxa"/>
          </w:tcPr>
          <w:p w14:paraId="687051A7" w14:textId="5E4D1B39" w:rsidR="00455E6E" w:rsidRDefault="00455E6E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Introducción a temáticas emergentes</w:t>
            </w:r>
            <w:r w:rsidR="00A93AB2">
              <w:rPr>
                <w:rFonts w:ascii="Arial" w:hAnsi="Arial" w:cs="Arial"/>
                <w:b w:val="0"/>
                <w:bCs w:val="0"/>
                <w:lang w:val="es-CL"/>
              </w:rPr>
              <w:t xml:space="preserve">: </w:t>
            </w:r>
            <w:r w:rsidR="00111464">
              <w:rPr>
                <w:rFonts w:ascii="Arial" w:hAnsi="Arial" w:cs="Arial"/>
                <w:b w:val="0"/>
                <w:bCs w:val="0"/>
                <w:lang w:val="es-CL"/>
              </w:rPr>
              <w:t>la escuela y lo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s desafíos de la convivencia contemporánea</w:t>
            </w:r>
          </w:p>
          <w:p w14:paraId="4188768F" w14:textId="6FE3EA48" w:rsidR="00803815" w:rsidRPr="00413ABF" w:rsidRDefault="0023331F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</w:pPr>
            <w:r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Alternativa</w:t>
            </w:r>
            <w:r w:rsidR="00803815"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1: diversidad </w:t>
            </w:r>
            <w:r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de género</w:t>
            </w:r>
            <w:r w:rsidR="00803815"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en los espacios educativos</w:t>
            </w:r>
          </w:p>
          <w:p w14:paraId="501D4034" w14:textId="259563FD" w:rsidR="0023331F" w:rsidRPr="00413ABF" w:rsidRDefault="0023331F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</w:pPr>
            <w:r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Alternativa 2: inmigración y racismo</w:t>
            </w:r>
          </w:p>
          <w:p w14:paraId="2B75F163" w14:textId="3F7357B9" w:rsidR="0023331F" w:rsidRPr="00413ABF" w:rsidRDefault="0023331F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</w:pPr>
            <w:r w:rsidRPr="00413AB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Alternativa 3: neurodiversidad</w:t>
            </w:r>
          </w:p>
          <w:p w14:paraId="1389F081" w14:textId="4E27F603" w:rsidR="0023331F" w:rsidRPr="00455E6E" w:rsidRDefault="0023331F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  <w:tc>
          <w:tcPr>
            <w:tcW w:w="5280" w:type="dxa"/>
          </w:tcPr>
          <w:p w14:paraId="363EF233" w14:textId="5B4507FD" w:rsidR="00CA4430" w:rsidRDefault="00CA4430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 xml:space="preserve">Astudillo, P. (2023) Docentes </w:t>
            </w:r>
            <w:proofErr w:type="spellStart"/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>gays</w:t>
            </w:r>
            <w:proofErr w:type="spellEnd"/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 xml:space="preserve"> y lesbianas en escuela de Santiago: agencia personal frente a la violencia homofóbica. </w:t>
            </w:r>
            <w:r w:rsidRPr="0011002A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Pensamiento Educativo</w:t>
            </w:r>
            <w:r w:rsidR="0023331F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,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 </w:t>
            </w:r>
            <w:r w:rsidR="0023331F" w:rsidRPr="0011002A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Revista de Investigación Educacional Latinoamericana,</w:t>
            </w:r>
            <w:r w:rsidR="0023331F" w:rsidRPr="0011002A">
              <w:rPr>
                <w:rFonts w:ascii="Arial" w:hAnsi="Arial" w:cs="Arial"/>
                <w:b w:val="0"/>
                <w:bCs w:val="0"/>
                <w:lang w:val="es-CL"/>
              </w:rPr>
              <w:t xml:space="preserve"> 60 (3), 14.</w:t>
            </w:r>
          </w:p>
          <w:p w14:paraId="2CE02912" w14:textId="77777777" w:rsidR="00455E6E" w:rsidRDefault="00947F30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Cox, C </w:t>
            </w:r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 xml:space="preserve">et al. (2023) Asuntos controversiales en la formación para la ciudadanía: criterios y prácticas docentes en la educación media de Chile </w:t>
            </w:r>
            <w:r w:rsidRPr="00947F30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Pensamiento Educativo, Revista de Investigación</w:t>
            </w:r>
            <w:r w:rsidRPr="0011002A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 xml:space="preserve"> Educacional Latinoamericana,</w:t>
            </w:r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 xml:space="preserve"> 60 (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2</w:t>
            </w:r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>), 1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5</w:t>
            </w:r>
            <w:r w:rsidRPr="0011002A">
              <w:rPr>
                <w:rFonts w:ascii="Arial" w:hAnsi="Arial" w:cs="Arial"/>
                <w:b w:val="0"/>
                <w:bCs w:val="0"/>
                <w:lang w:val="es-CL"/>
              </w:rPr>
              <w:t>.</w:t>
            </w:r>
            <w:r w:rsidR="00803815" w:rsidRPr="0011002A">
              <w:rPr>
                <w:rFonts w:ascii="Arial" w:hAnsi="Arial" w:cs="Arial"/>
                <w:b w:val="0"/>
                <w:bCs w:val="0"/>
                <w:lang w:val="es-CL"/>
              </w:rPr>
              <w:t xml:space="preserve"> </w:t>
            </w:r>
          </w:p>
          <w:p w14:paraId="562E37D2" w14:textId="462065A1" w:rsidR="00111464" w:rsidRDefault="00111464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proofErr w:type="spellStart"/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>Larrazabal</w:t>
            </w:r>
            <w:proofErr w:type="spellEnd"/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>, S.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 et al</w:t>
            </w:r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>. (2021). Inclusión de estudiantes sordos/as en escuelas regulares en Chile: Posibilidades y limitaciones desde un análisis de prácticas de aula. </w:t>
            </w:r>
            <w:r w:rsidRPr="00947F30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Revista Latinoamericana de Educación Inclusiva,</w:t>
            </w:r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 xml:space="preserve"> 15(1), 75-93.</w:t>
            </w:r>
          </w:p>
          <w:p w14:paraId="2DDC3651" w14:textId="4319F73A" w:rsidR="0023331F" w:rsidRPr="00947F30" w:rsidRDefault="0023331F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proofErr w:type="spellStart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>Ridermann</w:t>
            </w:r>
            <w:proofErr w:type="spellEnd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, A. y </w:t>
            </w:r>
            <w:proofErr w:type="spellStart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>Stefoni</w:t>
            </w:r>
            <w:proofErr w:type="spellEnd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, C. (2015) Sobre racismo, su negación, y las consecuencias para una educación </w:t>
            </w:r>
            <w:proofErr w:type="spellStart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>anti-racista</w:t>
            </w:r>
            <w:proofErr w:type="spellEnd"/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 en la enseñanza secundaria chilena. </w:t>
            </w:r>
            <w:r w:rsidRPr="00D423EA"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Polis</w:t>
            </w:r>
            <w:r>
              <w:rPr>
                <w:rFonts w:ascii="Arial" w:hAnsi="Arial" w:cs="Arial"/>
                <w:b w:val="0"/>
                <w:bCs w:val="0"/>
                <w:lang w:val="es-CL"/>
              </w:rPr>
              <w:t>,</w:t>
            </w:r>
            <w:r w:rsidRPr="00D423EA">
              <w:rPr>
                <w:rFonts w:ascii="Arial" w:hAnsi="Arial" w:cs="Arial"/>
                <w:b w:val="0"/>
                <w:bCs w:val="0"/>
                <w:lang w:val="es-CL"/>
              </w:rPr>
              <w:t xml:space="preserve"> 42, 1-18.</w:t>
            </w:r>
            <w:r w:rsidRPr="00947F30">
              <w:rPr>
                <w:rFonts w:ascii="Arial" w:hAnsi="Arial" w:cs="Arial"/>
                <w:b w:val="0"/>
                <w:bCs w:val="0"/>
                <w:lang w:val="es-CL"/>
              </w:rPr>
              <w:t xml:space="preserve"> </w:t>
            </w:r>
          </w:p>
        </w:tc>
      </w:tr>
      <w:tr w:rsidR="00455E6E" w:rsidRPr="00882CD7" w14:paraId="4AFEE1E5" w14:textId="77777777" w:rsidTr="000103B9">
        <w:tc>
          <w:tcPr>
            <w:tcW w:w="1134" w:type="dxa"/>
          </w:tcPr>
          <w:p w14:paraId="190EC518" w14:textId="229F4C09" w:rsidR="00455E6E" w:rsidRPr="00455E6E" w:rsidRDefault="00455E6E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1</w:t>
            </w:r>
            <w:r w:rsidR="00CA4430">
              <w:rPr>
                <w:rFonts w:ascii="Arial" w:hAnsi="Arial" w:cs="Arial"/>
                <w:b w:val="0"/>
                <w:bCs w:val="0"/>
              </w:rPr>
              <w:t>6</w:t>
            </w:r>
            <w:r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junio</w:t>
            </w:r>
            <w:proofErr w:type="spellEnd"/>
          </w:p>
        </w:tc>
        <w:tc>
          <w:tcPr>
            <w:tcW w:w="4366" w:type="dxa"/>
          </w:tcPr>
          <w:p w14:paraId="28266129" w14:textId="77777777" w:rsidR="00455E6E" w:rsidRDefault="00054316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Educación y h</w:t>
            </w:r>
            <w:r w:rsidR="00880E01">
              <w:rPr>
                <w:rFonts w:ascii="Arial" w:hAnsi="Arial" w:cs="Arial"/>
                <w:b w:val="0"/>
                <w:bCs w:val="0"/>
                <w:lang w:val="es-CL"/>
              </w:rPr>
              <w:t>abilidades para el siglo XXI</w:t>
            </w:r>
          </w:p>
          <w:p w14:paraId="66ABF3F8" w14:textId="66573AFA" w:rsidR="00971061" w:rsidRPr="00455E6E" w:rsidRDefault="00971061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Actividad general: panel con invitados/as</w:t>
            </w:r>
          </w:p>
        </w:tc>
        <w:tc>
          <w:tcPr>
            <w:tcW w:w="5280" w:type="dxa"/>
          </w:tcPr>
          <w:p w14:paraId="6DBB7185" w14:textId="154A573B" w:rsidR="001D047E" w:rsidRPr="00031591" w:rsidRDefault="001D047E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  <w:tr w:rsidR="00455E6E" w:rsidRPr="003E1A6A" w14:paraId="0B666ABA" w14:textId="77777777" w:rsidTr="000103B9">
        <w:tc>
          <w:tcPr>
            <w:tcW w:w="1134" w:type="dxa"/>
          </w:tcPr>
          <w:p w14:paraId="1BFDB9FE" w14:textId="5A3938F4" w:rsidR="00455E6E" w:rsidRPr="00455E6E" w:rsidRDefault="00CA4430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23</w:t>
            </w:r>
            <w:r w:rsidR="00455E6E"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="00455E6E" w:rsidRPr="00455E6E">
              <w:rPr>
                <w:rFonts w:ascii="Arial" w:hAnsi="Arial" w:cs="Arial"/>
                <w:b w:val="0"/>
                <w:bCs w:val="0"/>
              </w:rPr>
              <w:t>junio</w:t>
            </w:r>
            <w:proofErr w:type="spellEnd"/>
          </w:p>
        </w:tc>
        <w:tc>
          <w:tcPr>
            <w:tcW w:w="4366" w:type="dxa"/>
          </w:tcPr>
          <w:p w14:paraId="34FCD36D" w14:textId="735F2A9D" w:rsidR="00455E6E" w:rsidRDefault="00880E01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Recapitulación: La autoridad docente contemporánea.</w:t>
            </w:r>
            <w:r w:rsidR="001E4601">
              <w:rPr>
                <w:rFonts w:ascii="Arial" w:hAnsi="Arial" w:cs="Arial"/>
                <w:b w:val="0"/>
                <w:bCs w:val="0"/>
                <w:lang w:val="es-CL"/>
              </w:rPr>
              <w:t xml:space="preserve"> </w:t>
            </w:r>
          </w:p>
          <w:p w14:paraId="6FD50197" w14:textId="7DA3DC25" w:rsidR="00880E01" w:rsidRPr="00880E01" w:rsidRDefault="00880E01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lang w:val="es-CL"/>
              </w:rPr>
              <w:t>Entrega de trabajo final</w:t>
            </w:r>
          </w:p>
        </w:tc>
        <w:tc>
          <w:tcPr>
            <w:tcW w:w="5280" w:type="dxa"/>
          </w:tcPr>
          <w:p w14:paraId="59AAE029" w14:textId="60CCAC2F" w:rsidR="00455E6E" w:rsidRPr="002449E8" w:rsidRDefault="00455E6E" w:rsidP="00455E6E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jc w:val="both"/>
              <w:rPr>
                <w:rFonts w:ascii="Arial" w:hAnsi="Arial" w:cs="Arial"/>
                <w:b w:val="0"/>
                <w:bCs w:val="0"/>
                <w:lang w:val="es-CL"/>
              </w:rPr>
            </w:pPr>
          </w:p>
        </w:tc>
      </w:tr>
    </w:tbl>
    <w:p w14:paraId="76E7FAD1" w14:textId="77777777" w:rsidR="00413ABF" w:rsidRPr="003E1A6A" w:rsidRDefault="00413ABF" w:rsidP="00186D25">
      <w:pPr>
        <w:pStyle w:val="Ttulo1"/>
        <w:tabs>
          <w:tab w:val="left" w:pos="2320"/>
          <w:tab w:val="left" w:pos="2321"/>
        </w:tabs>
        <w:ind w:left="0" w:firstLine="0"/>
        <w:rPr>
          <w:rFonts w:ascii="Arial" w:hAnsi="Arial" w:cs="Arial"/>
          <w:lang w:val="es-CL"/>
        </w:rPr>
      </w:pPr>
    </w:p>
    <w:p w14:paraId="1897A6DC" w14:textId="3C8E0F00" w:rsidR="00186D25" w:rsidRPr="00455E6E" w:rsidRDefault="00186D25" w:rsidP="00186D25">
      <w:pPr>
        <w:pStyle w:val="Ttulo1"/>
        <w:tabs>
          <w:tab w:val="left" w:pos="2320"/>
          <w:tab w:val="left" w:pos="2321"/>
        </w:tabs>
        <w:ind w:left="0" w:firstLine="0"/>
        <w:rPr>
          <w:rFonts w:ascii="Arial" w:hAnsi="Arial" w:cs="Arial"/>
        </w:rPr>
      </w:pPr>
      <w:r w:rsidRPr="00455E6E">
        <w:rPr>
          <w:rFonts w:ascii="Arial" w:hAnsi="Arial" w:cs="Arial"/>
        </w:rPr>
        <w:t xml:space="preserve">Formas de </w:t>
      </w:r>
      <w:proofErr w:type="spellStart"/>
      <w:r w:rsidRPr="00455E6E">
        <w:rPr>
          <w:rFonts w:ascii="Arial" w:hAnsi="Arial" w:cs="Arial"/>
        </w:rPr>
        <w:t>evaluación</w:t>
      </w:r>
      <w:proofErr w:type="spellEnd"/>
      <w:r w:rsidR="00413ABF">
        <w:rPr>
          <w:rFonts w:ascii="Arial" w:hAnsi="Arial" w:cs="Arial"/>
        </w:rPr>
        <w:t>:</w:t>
      </w:r>
    </w:p>
    <w:p w14:paraId="19AD5E80" w14:textId="2B0F0E1F" w:rsidR="00186D25" w:rsidRPr="00455E6E" w:rsidRDefault="00186D25" w:rsidP="00186D25">
      <w:pPr>
        <w:pStyle w:val="Ttulo1"/>
        <w:tabs>
          <w:tab w:val="left" w:pos="2320"/>
          <w:tab w:val="left" w:pos="2321"/>
        </w:tabs>
        <w:ind w:left="0" w:firstLine="0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2976"/>
      </w:tblGrid>
      <w:tr w:rsidR="00186D25" w:rsidRPr="00455E6E" w14:paraId="0732DAD7" w14:textId="77777777" w:rsidTr="000103B9">
        <w:tc>
          <w:tcPr>
            <w:tcW w:w="6345" w:type="dxa"/>
            <w:shd w:val="clear" w:color="auto" w:fill="D9D9D9" w:themeFill="background1" w:themeFillShade="D9"/>
          </w:tcPr>
          <w:p w14:paraId="0F1EAF1F" w14:textId="77777777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</w:rPr>
            </w:pPr>
            <w:r w:rsidRPr="00455E6E">
              <w:rPr>
                <w:rFonts w:ascii="Arial" w:hAnsi="Arial" w:cs="Arial"/>
              </w:rPr>
              <w:t xml:space="preserve">Tipo de </w:t>
            </w:r>
            <w:proofErr w:type="spellStart"/>
            <w:r w:rsidRPr="00455E6E">
              <w:rPr>
                <w:rFonts w:ascii="Arial" w:hAnsi="Arial" w:cs="Arial"/>
              </w:rPr>
              <w:t>evaluación</w:t>
            </w:r>
            <w:proofErr w:type="spellEnd"/>
          </w:p>
          <w:p w14:paraId="2008F157" w14:textId="498BB154" w:rsidR="00135A50" w:rsidRPr="00455E6E" w:rsidRDefault="00135A50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21F612A" w14:textId="1A14D030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</w:rPr>
            </w:pPr>
            <w:proofErr w:type="spellStart"/>
            <w:r w:rsidRPr="00455E6E">
              <w:rPr>
                <w:rFonts w:ascii="Arial" w:hAnsi="Arial" w:cs="Arial"/>
              </w:rPr>
              <w:t>Ponderación</w:t>
            </w:r>
            <w:proofErr w:type="spellEnd"/>
            <w:r w:rsidRPr="00455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8DF3CF8" w14:textId="1D38BF2D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</w:rPr>
            </w:pPr>
            <w:proofErr w:type="spellStart"/>
            <w:r w:rsidRPr="00455E6E">
              <w:rPr>
                <w:rFonts w:ascii="Arial" w:hAnsi="Arial" w:cs="Arial"/>
              </w:rPr>
              <w:t>Modalidad</w:t>
            </w:r>
            <w:proofErr w:type="spellEnd"/>
            <w:r w:rsidRPr="00455E6E">
              <w:rPr>
                <w:rFonts w:ascii="Arial" w:hAnsi="Arial" w:cs="Arial"/>
              </w:rPr>
              <w:t xml:space="preserve"> </w:t>
            </w:r>
          </w:p>
        </w:tc>
      </w:tr>
      <w:tr w:rsidR="00186D25" w:rsidRPr="00455E6E" w14:paraId="55E9CA1C" w14:textId="77777777" w:rsidTr="000103B9">
        <w:tc>
          <w:tcPr>
            <w:tcW w:w="6345" w:type="dxa"/>
          </w:tcPr>
          <w:p w14:paraId="01852902" w14:textId="77777777" w:rsidR="00135A50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Control de lectura: </w:t>
            </w:r>
          </w:p>
          <w:p w14:paraId="450212B7" w14:textId="2526A654" w:rsidR="000103B9" w:rsidRPr="00455E6E" w:rsidRDefault="000103B9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Se evaluarán los textos trabajados en seminario de lectura</w:t>
            </w:r>
          </w:p>
        </w:tc>
        <w:tc>
          <w:tcPr>
            <w:tcW w:w="1560" w:type="dxa"/>
          </w:tcPr>
          <w:p w14:paraId="7B94E18D" w14:textId="4E04E29D" w:rsidR="00186D25" w:rsidRPr="00455E6E" w:rsidRDefault="009E3A9B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30</w:t>
            </w:r>
            <w:r w:rsidR="00186D25" w:rsidRPr="00455E6E">
              <w:rPr>
                <w:rFonts w:ascii="Arial" w:hAnsi="Arial" w:cs="Arial"/>
                <w:b w:val="0"/>
                <w:bCs w:val="0"/>
              </w:rPr>
              <w:t>%</w:t>
            </w:r>
          </w:p>
        </w:tc>
        <w:tc>
          <w:tcPr>
            <w:tcW w:w="2976" w:type="dxa"/>
          </w:tcPr>
          <w:p w14:paraId="199DCDB8" w14:textId="5625C9E3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 xml:space="preserve">Individual </w:t>
            </w:r>
          </w:p>
        </w:tc>
      </w:tr>
      <w:tr w:rsidR="00186D25" w:rsidRPr="00455E6E" w14:paraId="4DDCA3C7" w14:textId="77777777" w:rsidTr="000103B9">
        <w:tc>
          <w:tcPr>
            <w:tcW w:w="6345" w:type="dxa"/>
          </w:tcPr>
          <w:p w14:paraId="1F2B1C71" w14:textId="7BE124A0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Investigación y presentación</w:t>
            </w:r>
            <w:r w:rsidR="00911A5D" w:rsidRPr="00455E6E">
              <w:rPr>
                <w:rFonts w:ascii="Arial" w:hAnsi="Arial" w:cs="Arial"/>
                <w:b w:val="0"/>
                <w:bCs w:val="0"/>
                <w:lang w:val="es-CL"/>
              </w:rPr>
              <w:t>:</w:t>
            </w:r>
          </w:p>
          <w:p w14:paraId="04FB6BD8" w14:textId="17E2C602" w:rsidR="00972B3E" w:rsidRPr="00455E6E" w:rsidRDefault="00972B3E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Se formarán grupos de </w:t>
            </w:r>
            <w:r w:rsidR="000F671A" w:rsidRPr="00455E6E">
              <w:rPr>
                <w:rFonts w:ascii="Arial" w:hAnsi="Arial" w:cs="Arial"/>
                <w:b w:val="0"/>
                <w:bCs w:val="0"/>
                <w:lang w:val="es-CL"/>
              </w:rPr>
              <w:t>5</w:t>
            </w:r>
            <w:r w:rsidR="00B47E02">
              <w:rPr>
                <w:rFonts w:ascii="Arial" w:hAnsi="Arial" w:cs="Arial"/>
                <w:b w:val="0"/>
                <w:bCs w:val="0"/>
                <w:lang w:val="es-CL"/>
              </w:rPr>
              <w:t xml:space="preserve"> e</w:t>
            </w: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studiantes quienes deben producir un </w:t>
            </w:r>
            <w:r w:rsidR="00BD2899">
              <w:rPr>
                <w:rFonts w:ascii="Arial" w:hAnsi="Arial" w:cs="Arial"/>
                <w:b w:val="0"/>
                <w:bCs w:val="0"/>
                <w:lang w:val="es-CL"/>
              </w:rPr>
              <w:t xml:space="preserve">breve </w:t>
            </w: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informe escrito y </w:t>
            </w:r>
            <w:r w:rsidR="004A44D4">
              <w:rPr>
                <w:rFonts w:ascii="Arial" w:hAnsi="Arial" w:cs="Arial"/>
                <w:b w:val="0"/>
                <w:bCs w:val="0"/>
                <w:lang w:val="es-CL"/>
              </w:rPr>
              <w:t>una presentación oral</w:t>
            </w: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 donde se expongan los principales lineamientos de uno de los </w:t>
            </w:r>
            <w:r w:rsidR="004A44D4">
              <w:rPr>
                <w:rFonts w:ascii="Arial" w:hAnsi="Arial" w:cs="Arial"/>
                <w:b w:val="0"/>
                <w:bCs w:val="0"/>
                <w:lang w:val="es-CL"/>
              </w:rPr>
              <w:t xml:space="preserve">ocho </w:t>
            </w: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>paradigmas pedagógicos que serán presentados en el curso</w:t>
            </w:r>
          </w:p>
        </w:tc>
        <w:tc>
          <w:tcPr>
            <w:tcW w:w="1560" w:type="dxa"/>
          </w:tcPr>
          <w:p w14:paraId="3C64DE83" w14:textId="7A2FF551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</w:rPr>
            </w:pPr>
            <w:r w:rsidRPr="00455E6E">
              <w:rPr>
                <w:rFonts w:ascii="Arial" w:hAnsi="Arial" w:cs="Arial"/>
                <w:b w:val="0"/>
                <w:bCs w:val="0"/>
              </w:rPr>
              <w:t>30%</w:t>
            </w:r>
          </w:p>
        </w:tc>
        <w:tc>
          <w:tcPr>
            <w:tcW w:w="2976" w:type="dxa"/>
          </w:tcPr>
          <w:p w14:paraId="04B92567" w14:textId="1A75813A" w:rsidR="00186D25" w:rsidRPr="00455E6E" w:rsidRDefault="00186D25" w:rsidP="00186D25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455E6E">
              <w:rPr>
                <w:rFonts w:ascii="Arial" w:hAnsi="Arial" w:cs="Arial"/>
                <w:b w:val="0"/>
                <w:bCs w:val="0"/>
              </w:rPr>
              <w:t>Grupal</w:t>
            </w:r>
            <w:proofErr w:type="spellEnd"/>
            <w:r w:rsidRPr="00455E6E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003673DC" w:rsidRPr="00455E6E" w14:paraId="58497ADD" w14:textId="77777777" w:rsidTr="000103B9">
        <w:tc>
          <w:tcPr>
            <w:tcW w:w="6345" w:type="dxa"/>
          </w:tcPr>
          <w:p w14:paraId="29F6DEA1" w14:textId="711106C3" w:rsidR="0028076B" w:rsidRPr="00455E6E" w:rsidRDefault="00971061" w:rsidP="00307527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Producción de texto escrito:</w:t>
            </w:r>
          </w:p>
          <w:p w14:paraId="7C811465" w14:textId="0C144AC2" w:rsidR="003673DC" w:rsidRPr="000710DE" w:rsidRDefault="00F60E4B" w:rsidP="00307527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 xml:space="preserve">Recomendación de cursos de acción </w:t>
            </w:r>
            <w:r w:rsidR="001B4425">
              <w:rPr>
                <w:rFonts w:ascii="Arial" w:hAnsi="Arial" w:cs="Arial"/>
                <w:b w:val="0"/>
                <w:bCs w:val="0"/>
                <w:lang w:val="es-CL"/>
              </w:rPr>
              <w:t>para un profesor</w:t>
            </w:r>
            <w:r w:rsidR="00971061">
              <w:rPr>
                <w:rFonts w:ascii="Arial" w:hAnsi="Arial" w:cs="Arial"/>
                <w:b w:val="0"/>
                <w:bCs w:val="0"/>
                <w:lang w:val="es-CL"/>
              </w:rPr>
              <w:t xml:space="preserve">. </w:t>
            </w:r>
            <w:r w:rsidR="00971061" w:rsidRPr="000710DE">
              <w:rPr>
                <w:rFonts w:ascii="Arial" w:hAnsi="Arial" w:cs="Arial"/>
                <w:b w:val="0"/>
                <w:bCs w:val="0"/>
                <w:lang w:val="es-CL"/>
              </w:rPr>
              <w:t xml:space="preserve">Carta al </w:t>
            </w:r>
            <w:r w:rsidR="000710DE" w:rsidRPr="000710DE">
              <w:rPr>
                <w:rFonts w:ascii="Arial" w:hAnsi="Arial" w:cs="Arial"/>
                <w:b w:val="0"/>
                <w:bCs w:val="0"/>
                <w:lang w:val="es-CL"/>
              </w:rPr>
              <w:t xml:space="preserve">protagonista de </w:t>
            </w:r>
            <w:r w:rsidR="000710DE">
              <w:rPr>
                <w:rFonts w:ascii="Arial" w:hAnsi="Arial" w:cs="Arial"/>
                <w:b w:val="0"/>
                <w:bCs w:val="0"/>
                <w:lang w:val="es-CL"/>
              </w:rPr>
              <w:t>“</w:t>
            </w:r>
            <w:r w:rsidR="000710DE" w:rsidRPr="000710DE">
              <w:rPr>
                <w:rFonts w:ascii="Arial" w:hAnsi="Arial" w:cs="Arial"/>
                <w:b w:val="0"/>
                <w:bCs w:val="0"/>
                <w:lang w:val="es-CL"/>
              </w:rPr>
              <w:t>El</w:t>
            </w:r>
            <w:r w:rsidR="000710DE">
              <w:rPr>
                <w:rFonts w:ascii="Arial" w:hAnsi="Arial" w:cs="Arial"/>
                <w:b w:val="0"/>
                <w:bCs w:val="0"/>
                <w:lang w:val="es-CL"/>
              </w:rPr>
              <w:t xml:space="preserve"> Reemplazante”</w:t>
            </w:r>
          </w:p>
        </w:tc>
        <w:tc>
          <w:tcPr>
            <w:tcW w:w="1560" w:type="dxa"/>
          </w:tcPr>
          <w:p w14:paraId="7EF859B4" w14:textId="722A4513" w:rsidR="003673DC" w:rsidRPr="00455E6E" w:rsidRDefault="00BD2899" w:rsidP="00307527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>
              <w:rPr>
                <w:rFonts w:ascii="Arial" w:hAnsi="Arial" w:cs="Arial"/>
                <w:b w:val="0"/>
                <w:bCs w:val="0"/>
                <w:lang w:val="es-CL"/>
              </w:rPr>
              <w:t>40</w:t>
            </w:r>
            <w:r w:rsidR="003673DC" w:rsidRPr="00455E6E">
              <w:rPr>
                <w:rFonts w:ascii="Arial" w:hAnsi="Arial" w:cs="Arial"/>
                <w:b w:val="0"/>
                <w:bCs w:val="0"/>
                <w:lang w:val="es-CL"/>
              </w:rPr>
              <w:t>%</w:t>
            </w:r>
          </w:p>
        </w:tc>
        <w:tc>
          <w:tcPr>
            <w:tcW w:w="2976" w:type="dxa"/>
          </w:tcPr>
          <w:p w14:paraId="189647B4" w14:textId="77777777" w:rsidR="003673DC" w:rsidRPr="00455E6E" w:rsidRDefault="003673DC" w:rsidP="00307527">
            <w:pPr>
              <w:pStyle w:val="Ttulo1"/>
              <w:tabs>
                <w:tab w:val="left" w:pos="2320"/>
                <w:tab w:val="left" w:pos="2321"/>
              </w:tabs>
              <w:ind w:left="0" w:firstLine="0"/>
              <w:rPr>
                <w:rFonts w:ascii="Arial" w:hAnsi="Arial" w:cs="Arial"/>
                <w:b w:val="0"/>
                <w:bCs w:val="0"/>
                <w:lang w:val="es-CL"/>
              </w:rPr>
            </w:pPr>
            <w:r w:rsidRPr="00455E6E">
              <w:rPr>
                <w:rFonts w:ascii="Arial" w:hAnsi="Arial" w:cs="Arial"/>
                <w:b w:val="0"/>
                <w:bCs w:val="0"/>
                <w:lang w:val="es-CL"/>
              </w:rPr>
              <w:t xml:space="preserve">Individual </w:t>
            </w:r>
          </w:p>
        </w:tc>
      </w:tr>
    </w:tbl>
    <w:p w14:paraId="2F4C0615" w14:textId="367BDAFF" w:rsidR="00911A5D" w:rsidRPr="00413ABF" w:rsidRDefault="00911A5D" w:rsidP="000710DE">
      <w:pPr>
        <w:pStyle w:val="Ttulo1"/>
        <w:tabs>
          <w:tab w:val="left" w:pos="2320"/>
          <w:tab w:val="left" w:pos="2321"/>
        </w:tabs>
        <w:ind w:left="0" w:firstLine="0"/>
        <w:jc w:val="both"/>
        <w:rPr>
          <w:rFonts w:ascii="Arial" w:hAnsi="Arial" w:cs="Arial"/>
          <w:b w:val="0"/>
          <w:bCs w:val="0"/>
          <w:highlight w:val="yellow"/>
          <w:lang w:val="es-CL"/>
        </w:rPr>
      </w:pPr>
    </w:p>
    <w:sectPr w:rsidR="00911A5D" w:rsidRPr="00413ABF" w:rsidSect="00D5057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C7C2" w14:textId="77777777" w:rsidR="005D7D63" w:rsidRDefault="005D7D63" w:rsidP="00002EF5">
      <w:r>
        <w:separator/>
      </w:r>
    </w:p>
  </w:endnote>
  <w:endnote w:type="continuationSeparator" w:id="0">
    <w:p w14:paraId="714392EC" w14:textId="77777777" w:rsidR="005D7D63" w:rsidRDefault="005D7D63" w:rsidP="0000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896D" w14:textId="77777777" w:rsidR="005D7D63" w:rsidRDefault="005D7D63" w:rsidP="00002EF5">
      <w:r>
        <w:separator/>
      </w:r>
    </w:p>
  </w:footnote>
  <w:footnote w:type="continuationSeparator" w:id="0">
    <w:p w14:paraId="339C32DE" w14:textId="77777777" w:rsidR="005D7D63" w:rsidRDefault="005D7D63" w:rsidP="0000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005777F"/>
    <w:multiLevelType w:val="hybridMultilevel"/>
    <w:tmpl w:val="2782F9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A0C88"/>
    <w:multiLevelType w:val="hybridMultilevel"/>
    <w:tmpl w:val="B8E492CA"/>
    <w:lvl w:ilvl="0" w:tplc="CA269EDC">
      <w:start w:val="1"/>
      <w:numFmt w:val="decimal"/>
      <w:lvlText w:val="%1."/>
      <w:lvlJc w:val="left"/>
      <w:pPr>
        <w:ind w:left="1240" w:hanging="270"/>
        <w:jc w:val="left"/>
      </w:pPr>
      <w:rPr>
        <w:rFonts w:ascii="Times New Roman" w:eastAsia="Times New Roman" w:hAnsi="Times New Roman" w:cs="Times New Roman" w:hint="default"/>
        <w:spacing w:val="-2"/>
        <w:w w:val="82"/>
        <w:sz w:val="22"/>
        <w:szCs w:val="22"/>
        <w:lang w:val="en-US" w:eastAsia="en-US" w:bidi="en-US"/>
      </w:rPr>
    </w:lvl>
    <w:lvl w:ilvl="1" w:tplc="D1B0097C">
      <w:numFmt w:val="bullet"/>
      <w:lvlText w:val="●"/>
      <w:lvlJc w:val="left"/>
      <w:pPr>
        <w:ind w:left="2021" w:hanging="360"/>
      </w:pPr>
      <w:rPr>
        <w:rFonts w:ascii="Arial" w:eastAsia="Arial" w:hAnsi="Arial" w:cs="Arial" w:hint="default"/>
        <w:spacing w:val="-8"/>
        <w:w w:val="90"/>
        <w:sz w:val="22"/>
        <w:szCs w:val="22"/>
        <w:lang w:val="en-US" w:eastAsia="en-US" w:bidi="en-US"/>
      </w:rPr>
    </w:lvl>
    <w:lvl w:ilvl="2" w:tplc="57ACEC0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3" w:tplc="6CFA3348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en-US"/>
      </w:rPr>
    </w:lvl>
    <w:lvl w:ilvl="4" w:tplc="B6267BA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5" w:tplc="38A80BF6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en-US"/>
      </w:rPr>
    </w:lvl>
    <w:lvl w:ilvl="6" w:tplc="48427C0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en-US"/>
      </w:rPr>
    </w:lvl>
    <w:lvl w:ilvl="7" w:tplc="24F4EC6A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en-US"/>
      </w:rPr>
    </w:lvl>
    <w:lvl w:ilvl="8" w:tplc="3D44E0E6"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8EC7288"/>
    <w:multiLevelType w:val="hybridMultilevel"/>
    <w:tmpl w:val="4D423BA8"/>
    <w:lvl w:ilvl="0" w:tplc="040A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10F838F4"/>
    <w:multiLevelType w:val="hybridMultilevel"/>
    <w:tmpl w:val="60226B3C"/>
    <w:lvl w:ilvl="0" w:tplc="348E9A3C">
      <w:numFmt w:val="bullet"/>
      <w:lvlText w:val="-"/>
      <w:lvlJc w:val="left"/>
      <w:pPr>
        <w:ind w:left="1956" w:hanging="360"/>
      </w:pPr>
      <w:rPr>
        <w:rFonts w:ascii="Arial" w:eastAsia="Arial" w:hAnsi="Arial" w:cs="Arial" w:hint="default"/>
        <w:spacing w:val="-6"/>
        <w:w w:val="70"/>
        <w:sz w:val="22"/>
        <w:szCs w:val="22"/>
        <w:lang w:val="en-US" w:eastAsia="en-US" w:bidi="en-US"/>
      </w:rPr>
    </w:lvl>
    <w:lvl w:ilvl="1" w:tplc="72D6FEC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2" w:tplc="D6F63EEC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en-US"/>
      </w:rPr>
    </w:lvl>
    <w:lvl w:ilvl="3" w:tplc="7146F65C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4" w:tplc="E88CFF6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5" w:tplc="0878406A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en-US"/>
      </w:rPr>
    </w:lvl>
    <w:lvl w:ilvl="6" w:tplc="9DAA079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7" w:tplc="8CB0B8FE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en-US"/>
      </w:rPr>
    </w:lvl>
    <w:lvl w:ilvl="8" w:tplc="7646C31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5935303"/>
    <w:multiLevelType w:val="hybridMultilevel"/>
    <w:tmpl w:val="C4AC8BE2"/>
    <w:lvl w:ilvl="0" w:tplc="04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spacing w:val="-2"/>
        <w:w w:val="101"/>
        <w:sz w:val="22"/>
        <w:szCs w:val="22"/>
        <w:lang w:val="en-US" w:eastAsia="en-US" w:bidi="en-US"/>
      </w:rPr>
    </w:lvl>
    <w:lvl w:ilvl="1" w:tplc="4310274E">
      <w:numFmt w:val="bullet"/>
      <w:lvlText w:val="●"/>
      <w:lvlJc w:val="left"/>
      <w:pPr>
        <w:ind w:left="1961" w:hanging="360"/>
      </w:pPr>
      <w:rPr>
        <w:rFonts w:ascii="Times New Roman" w:eastAsia="Times New Roman" w:hAnsi="Times New Roman" w:cs="Times New Roman" w:hint="default"/>
        <w:w w:val="138"/>
        <w:sz w:val="22"/>
        <w:szCs w:val="22"/>
        <w:lang w:val="en-US" w:eastAsia="en-US" w:bidi="en-US"/>
      </w:rPr>
    </w:lvl>
    <w:lvl w:ilvl="2" w:tplc="57B2A4B6">
      <w:numFmt w:val="bullet"/>
      <w:lvlText w:val="○"/>
      <w:lvlJc w:val="left"/>
      <w:pPr>
        <w:ind w:left="2681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234719E">
      <w:numFmt w:val="bullet"/>
      <w:lvlText w:val="•"/>
      <w:lvlJc w:val="left"/>
      <w:pPr>
        <w:ind w:left="3755" w:hanging="361"/>
      </w:pPr>
      <w:rPr>
        <w:rFonts w:hint="default"/>
        <w:lang w:val="en-US" w:eastAsia="en-US" w:bidi="en-US"/>
      </w:rPr>
    </w:lvl>
    <w:lvl w:ilvl="4" w:tplc="15E40A8E"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en-US"/>
      </w:rPr>
    </w:lvl>
    <w:lvl w:ilvl="5" w:tplc="670CA7AA">
      <w:numFmt w:val="bullet"/>
      <w:lvlText w:val="•"/>
      <w:lvlJc w:val="left"/>
      <w:pPr>
        <w:ind w:left="5905" w:hanging="361"/>
      </w:pPr>
      <w:rPr>
        <w:rFonts w:hint="default"/>
        <w:lang w:val="en-US" w:eastAsia="en-US" w:bidi="en-US"/>
      </w:rPr>
    </w:lvl>
    <w:lvl w:ilvl="6" w:tplc="A2C288A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en-US"/>
      </w:rPr>
    </w:lvl>
    <w:lvl w:ilvl="7" w:tplc="1388AF76">
      <w:numFmt w:val="bullet"/>
      <w:lvlText w:val="•"/>
      <w:lvlJc w:val="left"/>
      <w:pPr>
        <w:ind w:left="8055" w:hanging="361"/>
      </w:pPr>
      <w:rPr>
        <w:rFonts w:hint="default"/>
        <w:lang w:val="en-US" w:eastAsia="en-US" w:bidi="en-US"/>
      </w:rPr>
    </w:lvl>
    <w:lvl w:ilvl="8" w:tplc="EB3AB420">
      <w:numFmt w:val="bullet"/>
      <w:lvlText w:val="•"/>
      <w:lvlJc w:val="left"/>
      <w:pPr>
        <w:ind w:left="913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2C740FC5"/>
    <w:multiLevelType w:val="hybridMultilevel"/>
    <w:tmpl w:val="6F045BB8"/>
    <w:lvl w:ilvl="0" w:tplc="FED4AB02">
      <w:numFmt w:val="bullet"/>
      <w:lvlText w:val="●"/>
      <w:lvlJc w:val="left"/>
      <w:pPr>
        <w:ind w:left="2311" w:hanging="360"/>
      </w:pPr>
      <w:rPr>
        <w:rFonts w:ascii="Arial" w:eastAsia="Arial" w:hAnsi="Arial" w:cs="Arial" w:hint="default"/>
        <w:spacing w:val="-8"/>
        <w:w w:val="84"/>
        <w:sz w:val="22"/>
        <w:szCs w:val="22"/>
        <w:lang w:val="en-US" w:eastAsia="en-US" w:bidi="en-US"/>
      </w:rPr>
    </w:lvl>
    <w:lvl w:ilvl="1" w:tplc="07A23C4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2" w:tplc="FE64F5D2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en-US"/>
      </w:rPr>
    </w:lvl>
    <w:lvl w:ilvl="3" w:tplc="1BFE2DEC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en-US"/>
      </w:rPr>
    </w:lvl>
    <w:lvl w:ilvl="4" w:tplc="1332CED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en-US"/>
      </w:rPr>
    </w:lvl>
    <w:lvl w:ilvl="5" w:tplc="72803A5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en-US"/>
      </w:rPr>
    </w:lvl>
    <w:lvl w:ilvl="6" w:tplc="D90EA8E0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2F261A18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en-US"/>
      </w:rPr>
    </w:lvl>
    <w:lvl w:ilvl="8" w:tplc="4A3AF76C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58743C4"/>
    <w:multiLevelType w:val="hybridMultilevel"/>
    <w:tmpl w:val="108639E4"/>
    <w:lvl w:ilvl="0" w:tplc="54FCB990">
      <w:start w:val="1"/>
      <w:numFmt w:val="decimal"/>
      <w:lvlText w:val="%1."/>
      <w:lvlJc w:val="left"/>
      <w:pPr>
        <w:ind w:left="1601" w:hanging="361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2"/>
        <w:szCs w:val="22"/>
        <w:lang w:val="en-US" w:eastAsia="en-US" w:bidi="en-US"/>
      </w:rPr>
    </w:lvl>
    <w:lvl w:ilvl="1" w:tplc="4310274E">
      <w:numFmt w:val="bullet"/>
      <w:lvlText w:val="●"/>
      <w:lvlJc w:val="left"/>
      <w:pPr>
        <w:ind w:left="1961" w:hanging="360"/>
      </w:pPr>
      <w:rPr>
        <w:rFonts w:ascii="Times New Roman" w:eastAsia="Times New Roman" w:hAnsi="Times New Roman" w:cs="Times New Roman" w:hint="default"/>
        <w:w w:val="138"/>
        <w:sz w:val="22"/>
        <w:szCs w:val="22"/>
        <w:lang w:val="en-US" w:eastAsia="en-US" w:bidi="en-US"/>
      </w:rPr>
    </w:lvl>
    <w:lvl w:ilvl="2" w:tplc="57B2A4B6">
      <w:numFmt w:val="bullet"/>
      <w:lvlText w:val="○"/>
      <w:lvlJc w:val="left"/>
      <w:pPr>
        <w:ind w:left="2681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234719E">
      <w:numFmt w:val="bullet"/>
      <w:lvlText w:val="•"/>
      <w:lvlJc w:val="left"/>
      <w:pPr>
        <w:ind w:left="3755" w:hanging="361"/>
      </w:pPr>
      <w:rPr>
        <w:rFonts w:hint="default"/>
        <w:lang w:val="en-US" w:eastAsia="en-US" w:bidi="en-US"/>
      </w:rPr>
    </w:lvl>
    <w:lvl w:ilvl="4" w:tplc="15E40A8E"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en-US"/>
      </w:rPr>
    </w:lvl>
    <w:lvl w:ilvl="5" w:tplc="670CA7AA">
      <w:numFmt w:val="bullet"/>
      <w:lvlText w:val="•"/>
      <w:lvlJc w:val="left"/>
      <w:pPr>
        <w:ind w:left="5905" w:hanging="361"/>
      </w:pPr>
      <w:rPr>
        <w:rFonts w:hint="default"/>
        <w:lang w:val="en-US" w:eastAsia="en-US" w:bidi="en-US"/>
      </w:rPr>
    </w:lvl>
    <w:lvl w:ilvl="6" w:tplc="A2C288A2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en-US"/>
      </w:rPr>
    </w:lvl>
    <w:lvl w:ilvl="7" w:tplc="1388AF76">
      <w:numFmt w:val="bullet"/>
      <w:lvlText w:val="•"/>
      <w:lvlJc w:val="left"/>
      <w:pPr>
        <w:ind w:left="8055" w:hanging="361"/>
      </w:pPr>
      <w:rPr>
        <w:rFonts w:hint="default"/>
        <w:lang w:val="en-US" w:eastAsia="en-US" w:bidi="en-US"/>
      </w:rPr>
    </w:lvl>
    <w:lvl w:ilvl="8" w:tplc="EB3AB420">
      <w:numFmt w:val="bullet"/>
      <w:lvlText w:val="•"/>
      <w:lvlJc w:val="left"/>
      <w:pPr>
        <w:ind w:left="91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368E2FC1"/>
    <w:multiLevelType w:val="hybridMultilevel"/>
    <w:tmpl w:val="83AAB028"/>
    <w:lvl w:ilvl="0" w:tplc="04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9" w15:restartNumberingAfterBreak="0">
    <w:nsid w:val="38252EDC"/>
    <w:multiLevelType w:val="hybridMultilevel"/>
    <w:tmpl w:val="977E5782"/>
    <w:lvl w:ilvl="0" w:tplc="989E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6F61"/>
    <w:multiLevelType w:val="hybridMultilevel"/>
    <w:tmpl w:val="585298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26AF0"/>
    <w:multiLevelType w:val="hybridMultilevel"/>
    <w:tmpl w:val="9C5C1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E0685"/>
    <w:multiLevelType w:val="hybridMultilevel"/>
    <w:tmpl w:val="D72EAF7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7045CE"/>
    <w:multiLevelType w:val="hybridMultilevel"/>
    <w:tmpl w:val="84367444"/>
    <w:lvl w:ilvl="0" w:tplc="D2383646">
      <w:start w:val="1"/>
      <w:numFmt w:val="decimal"/>
      <w:lvlText w:val="%1"/>
      <w:lvlJc w:val="left"/>
      <w:pPr>
        <w:ind w:left="1240" w:hanging="140"/>
        <w:jc w:val="left"/>
      </w:pPr>
      <w:rPr>
        <w:rFonts w:ascii="Times New Roman" w:eastAsia="Times New Roman" w:hAnsi="Times New Roman" w:cs="Times New Roman" w:hint="default"/>
        <w:w w:val="100"/>
        <w:position w:val="8"/>
        <w:sz w:val="16"/>
        <w:szCs w:val="16"/>
        <w:lang w:val="en-US" w:eastAsia="en-US" w:bidi="en-US"/>
      </w:rPr>
    </w:lvl>
    <w:lvl w:ilvl="1" w:tplc="6A606614">
      <w:numFmt w:val="bullet"/>
      <w:lvlText w:val="●"/>
      <w:lvlJc w:val="left"/>
      <w:pPr>
        <w:ind w:left="1961" w:hanging="360"/>
      </w:pPr>
      <w:rPr>
        <w:rFonts w:ascii="Times New Roman" w:eastAsia="Times New Roman" w:hAnsi="Times New Roman" w:cs="Times New Roman" w:hint="default"/>
        <w:w w:val="138"/>
        <w:sz w:val="22"/>
        <w:szCs w:val="22"/>
        <w:lang w:val="en-US" w:eastAsia="en-US" w:bidi="en-US"/>
      </w:rPr>
    </w:lvl>
    <w:lvl w:ilvl="2" w:tplc="87204D98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en-US"/>
      </w:rPr>
    </w:lvl>
    <w:lvl w:ilvl="3" w:tplc="40D4614A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en-US"/>
      </w:rPr>
    </w:lvl>
    <w:lvl w:ilvl="4" w:tplc="DB6ECC7E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en-US"/>
      </w:rPr>
    </w:lvl>
    <w:lvl w:ilvl="5" w:tplc="7516676A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en-US"/>
      </w:rPr>
    </w:lvl>
    <w:lvl w:ilvl="6" w:tplc="CE426730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en-US"/>
      </w:rPr>
    </w:lvl>
    <w:lvl w:ilvl="7" w:tplc="3620D730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 w:tplc="D72428C8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3B2232"/>
    <w:multiLevelType w:val="hybridMultilevel"/>
    <w:tmpl w:val="07801F14"/>
    <w:lvl w:ilvl="0" w:tplc="04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5" w15:restartNumberingAfterBreak="0">
    <w:nsid w:val="64277BDF"/>
    <w:multiLevelType w:val="hybridMultilevel"/>
    <w:tmpl w:val="E2FEBCA8"/>
    <w:lvl w:ilvl="0" w:tplc="12047AB2">
      <w:numFmt w:val="bullet"/>
      <w:lvlText w:val="●"/>
      <w:lvlJc w:val="left"/>
      <w:pPr>
        <w:ind w:left="1961" w:hanging="360"/>
      </w:pPr>
      <w:rPr>
        <w:rFonts w:ascii="Arial" w:eastAsia="Arial" w:hAnsi="Arial" w:cs="Arial" w:hint="default"/>
        <w:spacing w:val="-25"/>
        <w:w w:val="62"/>
        <w:sz w:val="22"/>
        <w:szCs w:val="22"/>
        <w:lang w:val="en-US" w:eastAsia="en-US" w:bidi="en-US"/>
      </w:rPr>
    </w:lvl>
    <w:lvl w:ilvl="1" w:tplc="7D3A97F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2" w:tplc="AC98DCF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en-US"/>
      </w:rPr>
    </w:lvl>
    <w:lvl w:ilvl="3" w:tplc="D6563C8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4" w:tplc="13223B9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5" w:tplc="0D8AE8FE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en-US"/>
      </w:rPr>
    </w:lvl>
    <w:lvl w:ilvl="6" w:tplc="0F8CBF3A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7" w:tplc="A1DE513A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en-US"/>
      </w:rPr>
    </w:lvl>
    <w:lvl w:ilvl="8" w:tplc="AE82215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25C0230"/>
    <w:multiLevelType w:val="hybridMultilevel"/>
    <w:tmpl w:val="986A88BA"/>
    <w:lvl w:ilvl="0" w:tplc="BA26CAAE">
      <w:start w:val="1"/>
      <w:numFmt w:val="upperRoman"/>
      <w:lvlText w:val="%1."/>
      <w:lvlJc w:val="left"/>
      <w:pPr>
        <w:ind w:left="2321" w:hanging="720"/>
        <w:jc w:val="left"/>
      </w:pPr>
      <w:rPr>
        <w:rFonts w:asciiTheme="minorHAnsi" w:eastAsia="Georgia" w:hAnsiTheme="minorHAnsi" w:cstheme="minorHAnsi" w:hint="default"/>
        <w:b/>
        <w:bCs/>
        <w:spacing w:val="-2"/>
        <w:w w:val="75"/>
        <w:sz w:val="24"/>
        <w:szCs w:val="24"/>
        <w:lang w:val="en-US" w:eastAsia="en-US" w:bidi="en-US"/>
      </w:rPr>
    </w:lvl>
    <w:lvl w:ilvl="1" w:tplc="784EB3E4">
      <w:numFmt w:val="bullet"/>
      <w:lvlText w:val="•"/>
      <w:lvlJc w:val="left"/>
      <w:pPr>
        <w:ind w:left="3216" w:hanging="720"/>
      </w:pPr>
      <w:rPr>
        <w:rFonts w:hint="default"/>
        <w:lang w:val="en-US" w:eastAsia="en-US" w:bidi="en-US"/>
      </w:rPr>
    </w:lvl>
    <w:lvl w:ilvl="2" w:tplc="E1BA44D2">
      <w:numFmt w:val="bullet"/>
      <w:lvlText w:val="•"/>
      <w:lvlJc w:val="left"/>
      <w:pPr>
        <w:ind w:left="4112" w:hanging="720"/>
      </w:pPr>
      <w:rPr>
        <w:rFonts w:hint="default"/>
        <w:lang w:val="en-US" w:eastAsia="en-US" w:bidi="en-US"/>
      </w:rPr>
    </w:lvl>
    <w:lvl w:ilvl="3" w:tplc="9E12B860">
      <w:numFmt w:val="bullet"/>
      <w:lvlText w:val="•"/>
      <w:lvlJc w:val="left"/>
      <w:pPr>
        <w:ind w:left="5008" w:hanging="720"/>
      </w:pPr>
      <w:rPr>
        <w:rFonts w:hint="default"/>
        <w:lang w:val="en-US" w:eastAsia="en-US" w:bidi="en-US"/>
      </w:rPr>
    </w:lvl>
    <w:lvl w:ilvl="4" w:tplc="B2A4F17E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en-US"/>
      </w:rPr>
    </w:lvl>
    <w:lvl w:ilvl="5" w:tplc="F4CE19B0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en-US"/>
      </w:rPr>
    </w:lvl>
    <w:lvl w:ilvl="6" w:tplc="E6C4735C">
      <w:numFmt w:val="bullet"/>
      <w:lvlText w:val="•"/>
      <w:lvlJc w:val="left"/>
      <w:pPr>
        <w:ind w:left="7696" w:hanging="720"/>
      </w:pPr>
      <w:rPr>
        <w:rFonts w:hint="default"/>
        <w:lang w:val="en-US" w:eastAsia="en-US" w:bidi="en-US"/>
      </w:rPr>
    </w:lvl>
    <w:lvl w:ilvl="7" w:tplc="F2D8C8C8">
      <w:numFmt w:val="bullet"/>
      <w:lvlText w:val="•"/>
      <w:lvlJc w:val="left"/>
      <w:pPr>
        <w:ind w:left="8592" w:hanging="720"/>
      </w:pPr>
      <w:rPr>
        <w:rFonts w:hint="default"/>
        <w:lang w:val="en-US" w:eastAsia="en-US" w:bidi="en-US"/>
      </w:rPr>
    </w:lvl>
    <w:lvl w:ilvl="8" w:tplc="19A67870">
      <w:numFmt w:val="bullet"/>
      <w:lvlText w:val="•"/>
      <w:lvlJc w:val="left"/>
      <w:pPr>
        <w:ind w:left="9488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7DC717CB"/>
    <w:multiLevelType w:val="hybridMultilevel"/>
    <w:tmpl w:val="B2C6D034"/>
    <w:lvl w:ilvl="0" w:tplc="F210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6231">
    <w:abstractNumId w:val="4"/>
  </w:num>
  <w:num w:numId="2" w16cid:durableId="433406757">
    <w:abstractNumId w:val="15"/>
  </w:num>
  <w:num w:numId="3" w16cid:durableId="903179005">
    <w:abstractNumId w:val="13"/>
  </w:num>
  <w:num w:numId="4" w16cid:durableId="2110808469">
    <w:abstractNumId w:val="2"/>
  </w:num>
  <w:num w:numId="5" w16cid:durableId="1755659703">
    <w:abstractNumId w:val="6"/>
  </w:num>
  <w:num w:numId="6" w16cid:durableId="1265529454">
    <w:abstractNumId w:val="7"/>
  </w:num>
  <w:num w:numId="7" w16cid:durableId="385376454">
    <w:abstractNumId w:val="16"/>
  </w:num>
  <w:num w:numId="8" w16cid:durableId="1226840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477700">
    <w:abstractNumId w:val="5"/>
  </w:num>
  <w:num w:numId="10" w16cid:durableId="1343511427">
    <w:abstractNumId w:val="14"/>
  </w:num>
  <w:num w:numId="11" w16cid:durableId="724639521">
    <w:abstractNumId w:val="8"/>
  </w:num>
  <w:num w:numId="12" w16cid:durableId="2119442224">
    <w:abstractNumId w:val="10"/>
  </w:num>
  <w:num w:numId="13" w16cid:durableId="1532035895">
    <w:abstractNumId w:val="3"/>
  </w:num>
  <w:num w:numId="14" w16cid:durableId="1407678948">
    <w:abstractNumId w:val="9"/>
  </w:num>
  <w:num w:numId="15" w16cid:durableId="674460152">
    <w:abstractNumId w:val="17"/>
  </w:num>
  <w:num w:numId="16" w16cid:durableId="210776993">
    <w:abstractNumId w:val="1"/>
  </w:num>
  <w:num w:numId="17" w16cid:durableId="1988198384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 w16cid:durableId="1146044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FCF"/>
    <w:rsid w:val="00002EF5"/>
    <w:rsid w:val="000103B9"/>
    <w:rsid w:val="00023A89"/>
    <w:rsid w:val="00031591"/>
    <w:rsid w:val="000463CC"/>
    <w:rsid w:val="00054316"/>
    <w:rsid w:val="00062723"/>
    <w:rsid w:val="000710DE"/>
    <w:rsid w:val="000866DE"/>
    <w:rsid w:val="000A3D4C"/>
    <w:rsid w:val="000B24F6"/>
    <w:rsid w:val="000B6335"/>
    <w:rsid w:val="000F671A"/>
    <w:rsid w:val="0011002A"/>
    <w:rsid w:val="00111464"/>
    <w:rsid w:val="00131325"/>
    <w:rsid w:val="00135A50"/>
    <w:rsid w:val="00151463"/>
    <w:rsid w:val="00186D25"/>
    <w:rsid w:val="001B4425"/>
    <w:rsid w:val="001D047E"/>
    <w:rsid w:val="001E4601"/>
    <w:rsid w:val="0023331F"/>
    <w:rsid w:val="0023707C"/>
    <w:rsid w:val="0024062E"/>
    <w:rsid w:val="002449E8"/>
    <w:rsid w:val="0025002C"/>
    <w:rsid w:val="00270956"/>
    <w:rsid w:val="0028076B"/>
    <w:rsid w:val="002A3A76"/>
    <w:rsid w:val="002F4EAD"/>
    <w:rsid w:val="003628B1"/>
    <w:rsid w:val="003673DC"/>
    <w:rsid w:val="00394FCF"/>
    <w:rsid w:val="003D59B3"/>
    <w:rsid w:val="003E1A6A"/>
    <w:rsid w:val="003F739C"/>
    <w:rsid w:val="00413ABF"/>
    <w:rsid w:val="00455E6E"/>
    <w:rsid w:val="004637C6"/>
    <w:rsid w:val="004A3148"/>
    <w:rsid w:val="004A44D4"/>
    <w:rsid w:val="004A79FE"/>
    <w:rsid w:val="004C0B06"/>
    <w:rsid w:val="005667F4"/>
    <w:rsid w:val="005932AC"/>
    <w:rsid w:val="00596FAC"/>
    <w:rsid w:val="005A08CD"/>
    <w:rsid w:val="005B42D3"/>
    <w:rsid w:val="005D7D63"/>
    <w:rsid w:val="00607D2E"/>
    <w:rsid w:val="00643C51"/>
    <w:rsid w:val="00646725"/>
    <w:rsid w:val="006474E6"/>
    <w:rsid w:val="0065673D"/>
    <w:rsid w:val="00666F6B"/>
    <w:rsid w:val="00674C5B"/>
    <w:rsid w:val="00675C9E"/>
    <w:rsid w:val="006950CD"/>
    <w:rsid w:val="006D6976"/>
    <w:rsid w:val="00732FA6"/>
    <w:rsid w:val="00756B3C"/>
    <w:rsid w:val="00787ACF"/>
    <w:rsid w:val="007B33F5"/>
    <w:rsid w:val="007F61CF"/>
    <w:rsid w:val="00803815"/>
    <w:rsid w:val="00820925"/>
    <w:rsid w:val="00850063"/>
    <w:rsid w:val="008575DF"/>
    <w:rsid w:val="00880E01"/>
    <w:rsid w:val="00882CD7"/>
    <w:rsid w:val="008D715A"/>
    <w:rsid w:val="00911A5D"/>
    <w:rsid w:val="00947F30"/>
    <w:rsid w:val="00955372"/>
    <w:rsid w:val="00971061"/>
    <w:rsid w:val="00972B3E"/>
    <w:rsid w:val="00990226"/>
    <w:rsid w:val="009A6209"/>
    <w:rsid w:val="009E15C4"/>
    <w:rsid w:val="009E3A9B"/>
    <w:rsid w:val="00A00812"/>
    <w:rsid w:val="00A34BA5"/>
    <w:rsid w:val="00A6284A"/>
    <w:rsid w:val="00A93AB2"/>
    <w:rsid w:val="00AE5896"/>
    <w:rsid w:val="00AF737B"/>
    <w:rsid w:val="00B47E02"/>
    <w:rsid w:val="00B64AAD"/>
    <w:rsid w:val="00B67E5A"/>
    <w:rsid w:val="00B8040E"/>
    <w:rsid w:val="00BA4D26"/>
    <w:rsid w:val="00BC5DDD"/>
    <w:rsid w:val="00BD2899"/>
    <w:rsid w:val="00BF0BE2"/>
    <w:rsid w:val="00BF35AC"/>
    <w:rsid w:val="00C00E58"/>
    <w:rsid w:val="00C05A42"/>
    <w:rsid w:val="00C66AE3"/>
    <w:rsid w:val="00C76647"/>
    <w:rsid w:val="00CA4430"/>
    <w:rsid w:val="00CC7177"/>
    <w:rsid w:val="00D423EA"/>
    <w:rsid w:val="00D47E2D"/>
    <w:rsid w:val="00D50578"/>
    <w:rsid w:val="00D5255C"/>
    <w:rsid w:val="00D55DB9"/>
    <w:rsid w:val="00D66193"/>
    <w:rsid w:val="00D937B4"/>
    <w:rsid w:val="00DC14F4"/>
    <w:rsid w:val="00DC2B4C"/>
    <w:rsid w:val="00DC499F"/>
    <w:rsid w:val="00DC5B51"/>
    <w:rsid w:val="00DC7E25"/>
    <w:rsid w:val="00E429FD"/>
    <w:rsid w:val="00E53A02"/>
    <w:rsid w:val="00E75920"/>
    <w:rsid w:val="00EA1401"/>
    <w:rsid w:val="00EC0655"/>
    <w:rsid w:val="00ED696B"/>
    <w:rsid w:val="00EF0350"/>
    <w:rsid w:val="00EF28A5"/>
    <w:rsid w:val="00F109D8"/>
    <w:rsid w:val="00F4593E"/>
    <w:rsid w:val="00F60E4B"/>
    <w:rsid w:val="00FC177B"/>
    <w:rsid w:val="00FD1314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D660"/>
  <w15:docId w15:val="{A6C458F1-C619-D949-A97E-0756985F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2321" w:hanging="720"/>
      <w:outlineLvl w:val="0"/>
    </w:pPr>
    <w:rPr>
      <w:rFonts w:ascii="Georgia" w:eastAsia="Georgia" w:hAnsi="Georgia" w:cs="Georgia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8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qFormat/>
    <w:pPr>
      <w:ind w:left="19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D696B"/>
    <w:rPr>
      <w:color w:val="0000FF" w:themeColor="hyperlink"/>
      <w:u w:val="single"/>
    </w:rPr>
  </w:style>
  <w:style w:type="paragraph" w:styleId="NormalWeb">
    <w:name w:val="Normal (Web)"/>
    <w:basedOn w:val="Normal"/>
    <w:rsid w:val="00787A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 w:bidi="ar-SA"/>
    </w:rPr>
  </w:style>
  <w:style w:type="character" w:styleId="Textoennegrita">
    <w:name w:val="Strong"/>
    <w:qFormat/>
    <w:rsid w:val="00BF35AC"/>
    <w:rPr>
      <w:rFonts w:cs="Times New Roman"/>
      <w:b/>
      <w:bCs/>
    </w:rPr>
  </w:style>
  <w:style w:type="character" w:styleId="Mencinsinresolver">
    <w:name w:val="Unresolved Mention"/>
    <w:basedOn w:val="Fuentedeprrafopredeter"/>
    <w:uiPriority w:val="99"/>
    <w:rsid w:val="004A79F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3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1A5D"/>
    <w:rPr>
      <w:rFonts w:ascii="Times New Roman" w:eastAsia="Times New Roman" w:hAnsi="Times New Roman" w:cs="Times New Roman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02E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EF5"/>
    <w:rPr>
      <w:rFonts w:ascii="Times New Roman" w:eastAsia="Times New Roman" w:hAnsi="Times New Roman" w:cs="Times New Roman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002E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F5"/>
    <w:rPr>
      <w:rFonts w:ascii="Times New Roman" w:eastAsia="Times New Roman" w:hAnsi="Times New Roman" w:cs="Times New Roman"/>
      <w:lang w:bidi="en-US"/>
    </w:rPr>
  </w:style>
  <w:style w:type="paragraph" w:customStyle="1" w:styleId="Logro">
    <w:name w:val="Logro"/>
    <w:basedOn w:val="Textoindependiente"/>
    <w:rsid w:val="0011002A"/>
    <w:pPr>
      <w:widowControl/>
      <w:numPr>
        <w:numId w:val="17"/>
      </w:numPr>
      <w:autoSpaceDE/>
      <w:autoSpaceDN/>
      <w:spacing w:after="60" w:line="240" w:lineRule="atLeast"/>
      <w:jc w:val="both"/>
    </w:pPr>
    <w:rPr>
      <w:rFonts w:ascii="Garamond" w:hAnsi="Garamond"/>
      <w:szCs w:val="20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947F30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8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titulo">
    <w:name w:val="titulo"/>
    <w:basedOn w:val="Fuentedeprrafopredeter"/>
    <w:rsid w:val="00A6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Astudillo Lizama</cp:lastModifiedBy>
  <cp:revision>53</cp:revision>
  <cp:lastPrinted>2025-03-13T20:48:00Z</cp:lastPrinted>
  <dcterms:created xsi:type="dcterms:W3CDTF">2025-03-13T22:55:00Z</dcterms:created>
  <dcterms:modified xsi:type="dcterms:W3CDTF">2025-03-14T19:06:00Z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2018-04-16T00:00:00Z</vt:filetime>
  </property>
</Properties>
</file>